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15" w:rsidRPr="00AE5282" w:rsidRDefault="00525B15" w:rsidP="00525B15">
      <w:pPr>
        <w:rPr>
          <w:rFonts w:ascii="Arial" w:hAnsi="Arial" w:cs="Arial"/>
          <w:b/>
          <w:i/>
          <w:color w:val="31849B" w:themeColor="accent5" w:themeShade="BF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noProof/>
          <w:color w:val="333333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345720" cy="897147"/>
            <wp:effectExtent l="0" t="0" r="6830" b="0"/>
            <wp:docPr id="7" name="Рисунок 2" descr="C:\Users\Алёна\Desktop\ДОУ\нг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а\Desktop\ДОУ\нг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26" cy="897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B15">
        <w:rPr>
          <w:rFonts w:ascii="Arial" w:hAnsi="Arial" w:cs="Arial"/>
          <w:b/>
          <w:i/>
          <w:noProof/>
          <w:color w:val="FF0000"/>
          <w:sz w:val="26"/>
          <w:szCs w:val="26"/>
          <w:shd w:val="clear" w:color="auto" w:fill="FFFFFF"/>
          <w:lang w:eastAsia="ru-RU"/>
        </w:rPr>
        <w:t>НОВЫЙ ГОД</w:t>
      </w:r>
      <w:r w:rsidRPr="00525B15">
        <w:rPr>
          <w:rFonts w:ascii="Arial" w:hAnsi="Arial" w:cs="Arial"/>
          <w:b/>
          <w:i/>
          <w:color w:val="FF0000"/>
          <w:sz w:val="26"/>
          <w:szCs w:val="26"/>
          <w:shd w:val="clear" w:color="auto" w:fill="FFFFFF"/>
        </w:rPr>
        <w:t>! ПЕРВЫЙ УТРЕННИК РЕБЕНКА.</w:t>
      </w:r>
      <w:r w:rsidRPr="00AE5282">
        <w:rPr>
          <w:rFonts w:ascii="Arial" w:hAnsi="Arial" w:cs="Arial"/>
          <w:b/>
          <w:i/>
          <w:noProof/>
          <w:color w:val="31849B" w:themeColor="accent5" w:themeShade="BF"/>
          <w:sz w:val="20"/>
          <w:szCs w:val="20"/>
          <w:shd w:val="clear" w:color="auto" w:fill="FFFFFF"/>
          <w:lang w:eastAsia="ru-RU"/>
        </w:rPr>
        <w:t xml:space="preserve">                          </w:t>
      </w:r>
      <w:r w:rsidRPr="00AE5282">
        <w:rPr>
          <w:rFonts w:ascii="Arial" w:hAnsi="Arial" w:cs="Arial"/>
          <w:b/>
          <w:i/>
          <w:noProof/>
          <w:color w:val="31849B" w:themeColor="accent5" w:themeShade="BF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130060" cy="897147"/>
            <wp:effectExtent l="0" t="0" r="0" b="0"/>
            <wp:docPr id="10" name="Рисунок 3" descr="C:\Users\Алёна\Desktop\ДОУ\нг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ёна\Desktop\ДОУ\нг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149" cy="897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282">
        <w:rPr>
          <w:rStyle w:val="a"/>
          <w:rFonts w:ascii="Times New Roman" w:eastAsia="Times New Roman" w:hAnsi="Times New Roman" w:cs="Times New Roman"/>
          <w:b/>
          <w:snapToGrid w:val="0"/>
          <w:color w:val="31849B" w:themeColor="accent5" w:themeShade="BF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AE5282">
        <w:rPr>
          <w:rStyle w:val="a"/>
          <w:rFonts w:ascii="Times New Roman" w:eastAsia="Times New Roman" w:hAnsi="Times New Roman" w:cs="Times New Roman"/>
          <w:b/>
          <w:snapToGrid w:val="0"/>
          <w:color w:val="31849B" w:themeColor="accent5" w:themeShade="BF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 </w:t>
      </w:r>
    </w:p>
    <w:p w:rsidR="00525B15" w:rsidRPr="00AE5282" w:rsidRDefault="00525B15" w:rsidP="00525B15">
      <w:pPr>
        <w:rPr>
          <w:rFonts w:ascii="Arial" w:hAnsi="Arial" w:cs="Arial"/>
          <w:b/>
          <w:i/>
          <w:color w:val="31849B" w:themeColor="accent5" w:themeShade="BF"/>
          <w:sz w:val="20"/>
          <w:szCs w:val="20"/>
          <w:shd w:val="clear" w:color="auto" w:fill="FFFFFF"/>
        </w:rPr>
      </w:pPr>
      <w:r w:rsidRPr="00AE5282">
        <w:rPr>
          <w:rFonts w:ascii="Arial" w:hAnsi="Arial" w:cs="Arial"/>
          <w:b/>
          <w:i/>
          <w:color w:val="31849B" w:themeColor="accent5" w:themeShade="BF"/>
          <w:sz w:val="20"/>
          <w:szCs w:val="20"/>
          <w:shd w:val="clear" w:color="auto" w:fill="FFFFFF"/>
        </w:rPr>
        <w:t xml:space="preserve">                                                   </w:t>
      </w:r>
      <w:r>
        <w:rPr>
          <w:rFonts w:ascii="Arial" w:hAnsi="Arial" w:cs="Arial"/>
          <w:b/>
          <w:i/>
          <w:color w:val="31849B" w:themeColor="accent5" w:themeShade="BF"/>
          <w:sz w:val="20"/>
          <w:szCs w:val="20"/>
          <w:shd w:val="clear" w:color="auto" w:fill="FFFFFF"/>
        </w:rPr>
        <w:t xml:space="preserve">                             </w:t>
      </w:r>
      <w:r w:rsidRPr="00525B15">
        <w:rPr>
          <w:rFonts w:ascii="Arial" w:hAnsi="Arial" w:cs="Arial"/>
          <w:b/>
          <w:i/>
          <w:color w:val="7030A0"/>
          <w:sz w:val="28"/>
          <w:szCs w:val="28"/>
          <w:shd w:val="clear" w:color="auto" w:fill="FFFFFF"/>
        </w:rPr>
        <w:t>КОНСУЛЬТАЦИЯ ДЛЯ РОДИТЕЛЕЙ</w:t>
      </w:r>
      <w:r w:rsidRPr="00AE5282">
        <w:rPr>
          <w:rFonts w:ascii="Arial" w:hAnsi="Arial" w:cs="Arial"/>
          <w:b/>
          <w:i/>
          <w:color w:val="31849B" w:themeColor="accent5" w:themeShade="BF"/>
          <w:sz w:val="20"/>
          <w:szCs w:val="20"/>
          <w:shd w:val="clear" w:color="auto" w:fill="FFFFFF"/>
        </w:rPr>
        <w:t>.</w:t>
      </w:r>
    </w:p>
    <w:p w:rsidR="00525B15" w:rsidRPr="006304B9" w:rsidRDefault="00525B15" w:rsidP="00525B15">
      <w:pPr>
        <w:jc w:val="center"/>
        <w:rPr>
          <w:rFonts w:ascii="Arial" w:hAnsi="Arial" w:cs="Arial"/>
          <w:b/>
          <w:i/>
          <w:color w:val="215868" w:themeColor="accent5" w:themeShade="80"/>
          <w:sz w:val="19"/>
          <w:szCs w:val="19"/>
          <w:shd w:val="clear" w:color="auto" w:fill="FFFFFF"/>
        </w:rPr>
      </w:pPr>
      <w:r w:rsidRPr="00525B15">
        <w:rPr>
          <w:rFonts w:ascii="Arial" w:hAnsi="Arial" w:cs="Arial"/>
          <w:b/>
          <w:i/>
          <w:color w:val="215868" w:themeColor="accent5" w:themeShade="80"/>
          <w:sz w:val="19"/>
          <w:szCs w:val="19"/>
          <w:shd w:val="clear" w:color="auto" w:fill="FFFFFF"/>
        </w:rPr>
        <w:t>Новый год – особенное событие для каждого ребенка. Ведь это сказочное время, когда сбываются желания, когда Дед Мороз приносит подарки и случаются самые настоящие чудеса. А еще каждый малыш непременно должен посетить свой главный детский утренник. Это прекрасная возможность для него проникнуться волшебным настроением, весело провести время и, конечно же, получить заветный подарок.</w:t>
      </w:r>
    </w:p>
    <w:p w:rsidR="00525B15" w:rsidRPr="00525B15" w:rsidRDefault="00525B15" w:rsidP="00525B15">
      <w:pPr>
        <w:shd w:val="clear" w:color="auto" w:fill="FFFFFF"/>
        <w:spacing w:before="204" w:after="204" w:line="285" w:lineRule="atLeast"/>
        <w:jc w:val="center"/>
        <w:rPr>
          <w:rFonts w:ascii="Arial" w:eastAsia="Times New Roman" w:hAnsi="Arial" w:cs="Arial"/>
          <w:b/>
          <w:i/>
          <w:color w:val="215868" w:themeColor="accent5" w:themeShade="80"/>
          <w:sz w:val="19"/>
          <w:szCs w:val="19"/>
          <w:lang w:eastAsia="ru-RU"/>
        </w:rPr>
      </w:pPr>
      <w:r w:rsidRPr="006304B9">
        <w:rPr>
          <w:rFonts w:ascii="Arial" w:eastAsia="Times New Roman" w:hAnsi="Arial" w:cs="Arial"/>
          <w:b/>
          <w:i/>
          <w:color w:val="215868" w:themeColor="accent5" w:themeShade="80"/>
          <w:sz w:val="19"/>
          <w:szCs w:val="19"/>
          <w:lang w:eastAsia="ru-RU"/>
        </w:rPr>
        <w:t>Известно, что многие родители стремятся сводить своего малыша на несколько утренников. При выборе количества новогодних мероприятий, которые вы с малышом хотите посетить, нужно учитывать особенности его характера. Если ребенок довольно активный, любит выступать и не утомляется в присутствии большого количества людей, то можно сходить с ним и на несколько представлений. Для более тихих малышей вполне хватит одного новогоднего праздника.</w:t>
      </w:r>
    </w:p>
    <w:p w:rsidR="00525B15" w:rsidRPr="006304B9" w:rsidRDefault="00525B15" w:rsidP="00525B15">
      <w:pPr>
        <w:shd w:val="clear" w:color="auto" w:fill="FFFFFF"/>
        <w:spacing w:before="204" w:after="204" w:line="285" w:lineRule="atLeast"/>
        <w:jc w:val="center"/>
        <w:rPr>
          <w:rFonts w:ascii="Arial" w:eastAsia="Times New Roman" w:hAnsi="Arial" w:cs="Arial"/>
          <w:b/>
          <w:i/>
          <w:color w:val="215868" w:themeColor="accent5" w:themeShade="80"/>
          <w:sz w:val="19"/>
          <w:szCs w:val="19"/>
          <w:lang w:eastAsia="ru-RU"/>
        </w:rPr>
      </w:pPr>
      <w:r w:rsidRPr="006304B9">
        <w:rPr>
          <w:rFonts w:ascii="Arial" w:eastAsia="Times New Roman" w:hAnsi="Arial" w:cs="Arial"/>
          <w:b/>
          <w:i/>
          <w:color w:val="215868" w:themeColor="accent5" w:themeShade="80"/>
          <w:sz w:val="19"/>
          <w:szCs w:val="19"/>
          <w:lang w:eastAsia="ru-RU"/>
        </w:rPr>
        <w:t>Самое главное правило, которому вам необходимо следовать, – не переборщить. Для того чтобы правильно определиться с местом и количеством предполагаемых новогодних мероприятий, обратите внимание на рекомендации психологов. По их мнению, начинать водить малыша на представления надо не раньше полутора лет. И для начала лучше выбрать один не очень шумный праздник небольшой продолжительности, потому что совсем маленькие дети еще не способны воспринимать длительные представления.</w:t>
      </w:r>
    </w:p>
    <w:p w:rsidR="00525B15" w:rsidRPr="00525B15" w:rsidRDefault="00525B15" w:rsidP="00525B15">
      <w:pPr>
        <w:pStyle w:val="a3"/>
        <w:shd w:val="clear" w:color="auto" w:fill="FFFFFF"/>
        <w:spacing w:before="204" w:beforeAutospacing="0" w:after="204" w:afterAutospacing="0" w:line="285" w:lineRule="atLeast"/>
        <w:jc w:val="center"/>
        <w:rPr>
          <w:rFonts w:ascii="Arial" w:hAnsi="Arial" w:cs="Arial"/>
          <w:b/>
          <w:i/>
          <w:color w:val="215868" w:themeColor="accent5" w:themeShade="80"/>
          <w:sz w:val="19"/>
          <w:szCs w:val="19"/>
        </w:rPr>
      </w:pPr>
      <w:r w:rsidRPr="00525B15">
        <w:rPr>
          <w:rFonts w:ascii="Arial" w:hAnsi="Arial" w:cs="Arial"/>
          <w:b/>
          <w:i/>
          <w:color w:val="215868" w:themeColor="accent5" w:themeShade="80"/>
          <w:sz w:val="19"/>
          <w:szCs w:val="19"/>
        </w:rPr>
        <w:t>Идеальный вариант для крохи в полтора-два года – собрать небольшую компанию родителей с детьми и устроить торжество у кого-то дома. Тогда малыши смогут поиграть в непринужденной обстановке, получат подарки и проникнутся общей атмосферой праздника.</w:t>
      </w:r>
    </w:p>
    <w:p w:rsidR="00525B15" w:rsidRPr="00525B15" w:rsidRDefault="00525B15" w:rsidP="00525B15">
      <w:pPr>
        <w:pStyle w:val="a3"/>
        <w:shd w:val="clear" w:color="auto" w:fill="FFFFFF"/>
        <w:spacing w:before="204" w:beforeAutospacing="0" w:after="204" w:afterAutospacing="0" w:line="285" w:lineRule="atLeast"/>
        <w:jc w:val="center"/>
        <w:rPr>
          <w:rFonts w:ascii="Arial" w:hAnsi="Arial" w:cs="Arial"/>
          <w:b/>
          <w:i/>
          <w:color w:val="215868" w:themeColor="accent5" w:themeShade="80"/>
          <w:sz w:val="19"/>
          <w:szCs w:val="19"/>
        </w:rPr>
      </w:pPr>
      <w:r w:rsidRPr="00525B15">
        <w:rPr>
          <w:rFonts w:ascii="Arial" w:hAnsi="Arial" w:cs="Arial"/>
          <w:b/>
          <w:i/>
          <w:color w:val="215868" w:themeColor="accent5" w:themeShade="80"/>
          <w:sz w:val="19"/>
          <w:szCs w:val="19"/>
        </w:rPr>
        <w:t>В случае выбора утренника в частных центрах обязательно учитывайте тот факт, что дети младше трех лет не способны долго и спокойно сидеть на месте, поэтому мероприятие должно проходить в форме интерактивной игры.</w:t>
      </w:r>
    </w:p>
    <w:p w:rsidR="00525B15" w:rsidRPr="00525B15" w:rsidRDefault="00525B15" w:rsidP="00525B15">
      <w:pPr>
        <w:pStyle w:val="a3"/>
        <w:shd w:val="clear" w:color="auto" w:fill="FFFFFF"/>
        <w:spacing w:before="204" w:beforeAutospacing="0" w:after="204" w:afterAutospacing="0" w:line="285" w:lineRule="atLeast"/>
        <w:jc w:val="center"/>
        <w:rPr>
          <w:rFonts w:ascii="Arial" w:hAnsi="Arial" w:cs="Arial"/>
          <w:b/>
          <w:i/>
          <w:color w:val="215868" w:themeColor="accent5" w:themeShade="80"/>
          <w:sz w:val="19"/>
          <w:szCs w:val="19"/>
        </w:rPr>
      </w:pPr>
      <w:r w:rsidRPr="00525B15">
        <w:rPr>
          <w:rFonts w:ascii="Arial" w:hAnsi="Arial" w:cs="Arial"/>
          <w:b/>
          <w:i/>
          <w:color w:val="215868" w:themeColor="accent5" w:themeShade="80"/>
          <w:sz w:val="19"/>
          <w:szCs w:val="19"/>
        </w:rPr>
        <w:t>Также следует наблюдать за поведением ребенка во время игр, и, если он не проявляет инициативы, не заставляйте его принимать участие в действиях. Вероятно, малыш стремится держаться ближе к вам, так как смущается и робеет. К тому же карапуз может испугаться Деда Мороза или ростовых кукол, особенно если видит их впервые.</w:t>
      </w:r>
    </w:p>
    <w:p w:rsidR="00525B15" w:rsidRPr="00525B15" w:rsidRDefault="00525B15" w:rsidP="00525B15">
      <w:pPr>
        <w:pStyle w:val="a3"/>
        <w:shd w:val="clear" w:color="auto" w:fill="FFFFFF"/>
        <w:spacing w:before="204" w:beforeAutospacing="0" w:after="204" w:afterAutospacing="0" w:line="285" w:lineRule="atLeast"/>
        <w:jc w:val="center"/>
        <w:rPr>
          <w:rFonts w:ascii="Arial" w:hAnsi="Arial" w:cs="Arial"/>
          <w:b/>
          <w:i/>
          <w:color w:val="215868" w:themeColor="accent5" w:themeShade="80"/>
          <w:sz w:val="19"/>
          <w:szCs w:val="19"/>
        </w:rPr>
      </w:pPr>
      <w:r w:rsidRPr="00525B15">
        <w:rPr>
          <w:rFonts w:ascii="Arial" w:hAnsi="Arial" w:cs="Arial"/>
          <w:b/>
          <w:i/>
          <w:color w:val="215868" w:themeColor="accent5" w:themeShade="80"/>
          <w:sz w:val="19"/>
          <w:szCs w:val="19"/>
        </w:rPr>
        <w:t>В этой ситуации поддержите малыша и предоставьте возможность просто понаблюдать за происходящим на сцене. Или же сами станьте активным участником праздника: вместе водите хороводы, танцуйте и подпевайте. И тогда кроха почувствует себя увереннее и начнет повторять все за вами.</w:t>
      </w:r>
    </w:p>
    <w:p w:rsidR="00525B15" w:rsidRPr="00525B15" w:rsidRDefault="00525B15" w:rsidP="00525B15">
      <w:pPr>
        <w:pStyle w:val="a3"/>
        <w:shd w:val="clear" w:color="auto" w:fill="FFFFFF"/>
        <w:spacing w:before="204" w:beforeAutospacing="0" w:after="204" w:afterAutospacing="0" w:line="285" w:lineRule="atLeast"/>
        <w:jc w:val="center"/>
        <w:rPr>
          <w:rFonts w:ascii="Arial" w:hAnsi="Arial" w:cs="Arial"/>
          <w:b/>
          <w:i/>
          <w:color w:val="215868" w:themeColor="accent5" w:themeShade="80"/>
          <w:sz w:val="19"/>
          <w:szCs w:val="19"/>
        </w:rPr>
      </w:pPr>
      <w:r w:rsidRPr="00525B15">
        <w:rPr>
          <w:rFonts w:ascii="Arial" w:hAnsi="Arial" w:cs="Arial"/>
          <w:b/>
          <w:i/>
          <w:color w:val="215868" w:themeColor="accent5" w:themeShade="80"/>
          <w:sz w:val="19"/>
          <w:szCs w:val="19"/>
          <w:shd w:val="clear" w:color="auto" w:fill="FFFFFF"/>
        </w:rPr>
        <w:t>Во время самого представления поддерживайте своего ребенка – улыбкой или взглядом, хлопайте в ладоши. Реакция и одобрение мамы для него очень важны, ваша активность и хорошее настроение обеспечат психологическое благополучие крохи на празднике.</w:t>
      </w:r>
    </w:p>
    <w:p w:rsidR="00525B15" w:rsidRPr="00525B15" w:rsidRDefault="00525B15" w:rsidP="00525B15">
      <w:pPr>
        <w:pStyle w:val="a3"/>
        <w:shd w:val="clear" w:color="auto" w:fill="FFFFFF"/>
        <w:spacing w:before="204" w:beforeAutospacing="0" w:after="204" w:afterAutospacing="0" w:line="285" w:lineRule="atLeast"/>
        <w:jc w:val="center"/>
        <w:rPr>
          <w:rFonts w:ascii="Arial" w:hAnsi="Arial" w:cs="Arial"/>
          <w:b/>
          <w:i/>
          <w:color w:val="215868" w:themeColor="accent5" w:themeShade="80"/>
          <w:sz w:val="19"/>
          <w:szCs w:val="19"/>
        </w:rPr>
      </w:pPr>
      <w:r w:rsidRPr="00525B15">
        <w:rPr>
          <w:rFonts w:ascii="Arial" w:hAnsi="Arial" w:cs="Arial"/>
          <w:b/>
          <w:i/>
          <w:color w:val="215868" w:themeColor="accent5" w:themeShade="80"/>
          <w:sz w:val="19"/>
          <w:szCs w:val="19"/>
          <w:shd w:val="clear" w:color="auto" w:fill="FFFFFF"/>
        </w:rPr>
        <w:t>Прежде всего не устраивайте ажиотаж вокруг мероприятия. Карапуз не должен волноваться, ведь все незнакомое для него и так вызывает стресс. Но тем не менее рассказать о предстоящем празднике обязательно надо. Детям до трех лет психологи рекомендуют сообщать об этом не раньше, чем за неделю до его начала. В этом возрасте детей тяготит долгое ожидание. А пока почитайте новогодние сказки, покажите малышу картинку с Дедом Морозом и Снегурочкой.</w:t>
      </w:r>
    </w:p>
    <w:p w:rsidR="00525B15" w:rsidRPr="00525B15" w:rsidRDefault="00525B15" w:rsidP="00525B15">
      <w:pPr>
        <w:jc w:val="center"/>
        <w:rPr>
          <w:rFonts w:ascii="Arial" w:hAnsi="Arial" w:cs="Arial"/>
          <w:b/>
          <w:i/>
          <w:color w:val="215868" w:themeColor="accent5" w:themeShade="80"/>
          <w:sz w:val="19"/>
          <w:szCs w:val="19"/>
          <w:shd w:val="clear" w:color="auto" w:fill="FFFFFF"/>
        </w:rPr>
      </w:pPr>
      <w:r w:rsidRPr="00525B15">
        <w:rPr>
          <w:rFonts w:ascii="Arial" w:hAnsi="Arial" w:cs="Arial"/>
          <w:b/>
          <w:i/>
          <w:color w:val="215868" w:themeColor="accent5" w:themeShade="80"/>
          <w:sz w:val="19"/>
          <w:szCs w:val="19"/>
          <w:shd w:val="clear" w:color="auto" w:fill="FFFFFF"/>
        </w:rPr>
        <w:t>Обсудите с малышом его наряд, поскольку это очень важный этап подготовки к утреннику. Лучше заранее уточнить, во что будут одеты остальные дети, чтобы не оказаться в платье, путь и нарядном, среди зайчиков и лисичек. За неделю до события старайтесь не посещать с крохой людные места, чтобы исключить возможность заражения вирусами.</w:t>
      </w:r>
    </w:p>
    <w:p w:rsidR="00525B15" w:rsidRPr="00525B15" w:rsidRDefault="00525B15" w:rsidP="00525B15">
      <w:pPr>
        <w:jc w:val="center"/>
        <w:rPr>
          <w:rFonts w:ascii="Arial" w:hAnsi="Arial" w:cs="Arial"/>
          <w:b/>
          <w:i/>
          <w:color w:val="215868" w:themeColor="accent5" w:themeShade="80"/>
          <w:sz w:val="19"/>
          <w:szCs w:val="19"/>
        </w:rPr>
      </w:pPr>
      <w:r w:rsidRPr="00525B15">
        <w:rPr>
          <w:rFonts w:ascii="Arial" w:hAnsi="Arial" w:cs="Arial"/>
          <w:b/>
          <w:i/>
          <w:color w:val="215868" w:themeColor="accent5" w:themeShade="80"/>
          <w:sz w:val="19"/>
          <w:szCs w:val="19"/>
          <w:shd w:val="clear" w:color="auto" w:fill="FFFFFF"/>
        </w:rPr>
        <w:t>Ваша правильная подготовка к этому важному мероприятию поможет создать карапузу незабываемый праздник, который запомнится ему надолго. А самое главное, что вы получите, – это радость в детских глазах и веселый смех!</w:t>
      </w:r>
    </w:p>
    <w:p w:rsidR="00BD7287" w:rsidRPr="00AE5282" w:rsidRDefault="00BD7287" w:rsidP="0013775C">
      <w:pPr>
        <w:jc w:val="center"/>
        <w:rPr>
          <w:sz w:val="20"/>
          <w:szCs w:val="20"/>
        </w:rPr>
      </w:pPr>
    </w:p>
    <w:sectPr w:rsidR="00BD7287" w:rsidRPr="00AE5282" w:rsidSect="00525B15">
      <w:pgSz w:w="11906" w:h="16838"/>
      <w:pgMar w:top="142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13775C"/>
    <w:rsid w:val="0013775C"/>
    <w:rsid w:val="00525B15"/>
    <w:rsid w:val="00AE5282"/>
    <w:rsid w:val="00BD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2018-01-17T14:31:00Z</dcterms:created>
  <dcterms:modified xsi:type="dcterms:W3CDTF">2018-01-17T14:58:00Z</dcterms:modified>
</cp:coreProperties>
</file>