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3C" w:rsidRDefault="00ED4B3C" w:rsidP="00ED4B3C">
      <w:pPr>
        <w:pStyle w:val="1"/>
        <w:shd w:val="clear" w:color="auto" w:fill="auto"/>
        <w:ind w:left="20" w:right="40" w:firstLine="780"/>
        <w:jc w:val="center"/>
        <w:rPr>
          <w:rStyle w:val="20pt"/>
        </w:rPr>
      </w:pPr>
      <w:r>
        <w:rPr>
          <w:rStyle w:val="20pt"/>
        </w:rPr>
        <w:t>Конспект занятия по коммуникативному развитию в младшей группе «Уроки вежливых слов».</w:t>
      </w:r>
    </w:p>
    <w:p w:rsidR="00ED4B3C" w:rsidRDefault="00ED4B3C" w:rsidP="00ED4B3C">
      <w:pPr>
        <w:pStyle w:val="1"/>
        <w:shd w:val="clear" w:color="auto" w:fill="auto"/>
        <w:ind w:left="20" w:right="40" w:firstLine="780"/>
        <w:jc w:val="right"/>
        <w:rPr>
          <w:rStyle w:val="20pt"/>
          <w:sz w:val="32"/>
          <w:szCs w:val="32"/>
        </w:rPr>
      </w:pPr>
    </w:p>
    <w:p w:rsidR="00ED4B3C" w:rsidRPr="00ED4B3C" w:rsidRDefault="00ED4B3C" w:rsidP="00ED4B3C">
      <w:pPr>
        <w:pStyle w:val="1"/>
        <w:shd w:val="clear" w:color="auto" w:fill="auto"/>
        <w:ind w:left="20" w:right="40" w:firstLine="780"/>
        <w:jc w:val="right"/>
        <w:rPr>
          <w:rStyle w:val="20pt"/>
          <w:sz w:val="32"/>
          <w:szCs w:val="32"/>
        </w:rPr>
      </w:pPr>
      <w:bookmarkStart w:id="0" w:name="_GoBack"/>
      <w:bookmarkEnd w:id="0"/>
      <w:r w:rsidRPr="00ED4B3C">
        <w:rPr>
          <w:rStyle w:val="20pt"/>
          <w:sz w:val="32"/>
          <w:szCs w:val="32"/>
        </w:rPr>
        <w:t>Составил воспитатель Скорнякова Л. В.</w:t>
      </w:r>
    </w:p>
    <w:p w:rsidR="00ED4B3C" w:rsidRDefault="00ED4B3C">
      <w:pPr>
        <w:pStyle w:val="1"/>
        <w:shd w:val="clear" w:color="auto" w:fill="auto"/>
        <w:ind w:left="20" w:right="40" w:firstLine="780"/>
        <w:rPr>
          <w:rStyle w:val="20pt"/>
        </w:rPr>
      </w:pPr>
    </w:p>
    <w:p w:rsidR="00ED4B3C" w:rsidRDefault="00ED4B3C">
      <w:pPr>
        <w:pStyle w:val="1"/>
        <w:shd w:val="clear" w:color="auto" w:fill="auto"/>
        <w:ind w:left="20" w:right="40" w:firstLine="780"/>
        <w:rPr>
          <w:rStyle w:val="20pt"/>
        </w:rPr>
      </w:pPr>
    </w:p>
    <w:p w:rsidR="00C30523" w:rsidRDefault="00ED4B3C">
      <w:pPr>
        <w:pStyle w:val="1"/>
        <w:shd w:val="clear" w:color="auto" w:fill="auto"/>
        <w:ind w:left="20" w:right="40" w:firstLine="780"/>
      </w:pPr>
      <w:r>
        <w:rPr>
          <w:rStyle w:val="20pt"/>
        </w:rPr>
        <w:t xml:space="preserve">Программное содержание: </w:t>
      </w:r>
      <w:r>
        <w:t xml:space="preserve">приучать детей быть вежливыми, приветливыми. Формировать представления о нравственных нормах отношений </w:t>
      </w:r>
      <w:r>
        <w:rPr>
          <w:rStyle w:val="20pt"/>
        </w:rPr>
        <w:t xml:space="preserve">с </w:t>
      </w:r>
      <w:r>
        <w:t xml:space="preserve">окружающими, добрые чувства к ним. Активизировать в речи детей «вежливые» слова, развивать связную речь детей. Воспитывать в </w:t>
      </w:r>
      <w:r>
        <w:t>детях положительные качества личности: доброжелательность, отзывчивость.</w:t>
      </w:r>
    </w:p>
    <w:p w:rsidR="00C30523" w:rsidRDefault="00ED4B3C">
      <w:pPr>
        <w:pStyle w:val="1"/>
        <w:shd w:val="clear" w:color="auto" w:fill="auto"/>
        <w:spacing w:line="374" w:lineRule="exact"/>
        <w:ind w:left="20" w:right="40" w:firstLine="780"/>
      </w:pPr>
      <w:r>
        <w:rPr>
          <w:rStyle w:val="20pt"/>
        </w:rPr>
        <w:t xml:space="preserve">Подготовка: </w:t>
      </w:r>
      <w:r>
        <w:t>декорации печки, яблони, речки, домика; шарики с мимикой, кукла, игра «Вежливые слова и дела», театр на фланели «Театр вежливых слов», альбом «Вежливые слова», кокошники к</w:t>
      </w:r>
      <w:r>
        <w:t>ошки и собаки, солнце и лучики на фланели.</w:t>
      </w:r>
    </w:p>
    <w:p w:rsidR="00C30523" w:rsidRDefault="00ED4B3C">
      <w:pPr>
        <w:pStyle w:val="1"/>
        <w:shd w:val="clear" w:color="auto" w:fill="auto"/>
        <w:spacing w:after="100" w:line="374" w:lineRule="exact"/>
        <w:ind w:left="20" w:right="40" w:firstLine="780"/>
      </w:pPr>
      <w:r>
        <w:rPr>
          <w:rStyle w:val="20pt"/>
        </w:rPr>
        <w:t xml:space="preserve">Предварительная работа: </w:t>
      </w:r>
      <w:r>
        <w:t>дид/игра «Никогда не унывай!», разучивание пальчиковой игры «Домик», хороводной игры «Пирожок», «Танец сладкий», мирилки «Ехали на лодке», чтение С. Маршака «Уроки вежливости».</w:t>
      </w:r>
    </w:p>
    <w:p w:rsidR="00C30523" w:rsidRDefault="00ED4B3C">
      <w:pPr>
        <w:pStyle w:val="11"/>
        <w:keepNext/>
        <w:keepLines/>
        <w:shd w:val="clear" w:color="auto" w:fill="auto"/>
        <w:spacing w:before="0" w:after="0" w:line="400" w:lineRule="exact"/>
        <w:ind w:left="20"/>
      </w:pPr>
      <w:bookmarkStart w:id="1" w:name="bookmark0"/>
      <w:r>
        <w:t>Ход занятия:</w:t>
      </w:r>
      <w:bookmarkEnd w:id="1"/>
    </w:p>
    <w:p w:rsidR="00C30523" w:rsidRDefault="00ED4B3C">
      <w:pPr>
        <w:pStyle w:val="1"/>
        <w:shd w:val="clear" w:color="auto" w:fill="auto"/>
        <w:spacing w:line="365" w:lineRule="exact"/>
        <w:ind w:left="20" w:right="40" w:firstLine="780"/>
      </w:pPr>
      <w:r>
        <w:t>Дети заходят в группу, здороваются в кругу друг с другом, звучит стихотворение А. Кондратьева «Доброе утро».</w:t>
      </w:r>
    </w:p>
    <w:p w:rsidR="00C30523" w:rsidRDefault="00ED4B3C">
      <w:pPr>
        <w:pStyle w:val="1"/>
        <w:shd w:val="clear" w:color="auto" w:fill="auto"/>
        <w:spacing w:line="365" w:lineRule="exact"/>
        <w:ind w:left="2300"/>
        <w:jc w:val="left"/>
      </w:pPr>
      <w:r>
        <w:t>«Доброе утро! - птицы запели.</w:t>
      </w:r>
    </w:p>
    <w:p w:rsidR="00C30523" w:rsidRDefault="00ED4B3C">
      <w:pPr>
        <w:pStyle w:val="1"/>
        <w:shd w:val="clear" w:color="auto" w:fill="auto"/>
        <w:spacing w:line="365" w:lineRule="exact"/>
        <w:ind w:left="2300"/>
        <w:jc w:val="left"/>
      </w:pPr>
      <w:r>
        <w:t>Добрые люди Землю согрели.</w:t>
      </w:r>
    </w:p>
    <w:p w:rsidR="00C30523" w:rsidRDefault="00ED4B3C">
      <w:pPr>
        <w:pStyle w:val="1"/>
        <w:shd w:val="clear" w:color="auto" w:fill="auto"/>
        <w:spacing w:line="365" w:lineRule="exact"/>
        <w:ind w:left="2300"/>
        <w:jc w:val="left"/>
      </w:pPr>
      <w:r>
        <w:t>Прячется вся темнота по углам,</w:t>
      </w:r>
    </w:p>
    <w:p w:rsidR="00C30523" w:rsidRDefault="00ED4B3C">
      <w:pPr>
        <w:pStyle w:val="1"/>
        <w:shd w:val="clear" w:color="auto" w:fill="auto"/>
        <w:spacing w:line="365" w:lineRule="exact"/>
        <w:ind w:left="2300"/>
        <w:jc w:val="left"/>
      </w:pPr>
      <w:r>
        <w:t>Солнце взошло и идет по домам».</w:t>
      </w:r>
    </w:p>
    <w:p w:rsidR="00C30523" w:rsidRDefault="00ED4B3C">
      <w:pPr>
        <w:pStyle w:val="1"/>
        <w:shd w:val="clear" w:color="auto" w:fill="auto"/>
        <w:spacing w:line="365" w:lineRule="exact"/>
        <w:ind w:left="20" w:right="40" w:firstLine="780"/>
      </w:pPr>
      <w:r>
        <w:t>Вдруг появляется воздушный</w:t>
      </w:r>
      <w:r>
        <w:t xml:space="preserve"> шарик с мимикой (капризный, недовольный, злой), шарики с отрицательной мимикой лопаются, появляется грустный шарик, а грустно ему оттого, что он прилетел из русской народной сказки «Гуси - лебеди», в этой сказке случилась беда.</w:t>
      </w:r>
    </w:p>
    <w:p w:rsidR="00C30523" w:rsidRDefault="00ED4B3C">
      <w:pPr>
        <w:pStyle w:val="1"/>
        <w:shd w:val="clear" w:color="auto" w:fill="auto"/>
        <w:spacing w:line="365" w:lineRule="exact"/>
        <w:ind w:left="20" w:firstLine="780"/>
      </w:pPr>
      <w:r>
        <w:t>- Что случилось в сказке?</w:t>
      </w:r>
    </w:p>
    <w:p w:rsidR="00C30523" w:rsidRDefault="00ED4B3C">
      <w:pPr>
        <w:pStyle w:val="1"/>
        <w:shd w:val="clear" w:color="auto" w:fill="auto"/>
        <w:spacing w:line="365" w:lineRule="exact"/>
        <w:ind w:left="20" w:right="40" w:firstLine="780"/>
      </w:pPr>
      <w:r>
        <w:t>Дети отправляются в сказку, чтобы помочь мальчику. Дети подходят к домику, пальчиковая игра «Домик». Стучаться в домик, появляется девочка (кукла), дети здороваются.</w:t>
      </w:r>
    </w:p>
    <w:p w:rsidR="00C30523" w:rsidRDefault="00ED4B3C">
      <w:pPr>
        <w:pStyle w:val="1"/>
        <w:shd w:val="clear" w:color="auto" w:fill="auto"/>
        <w:spacing w:line="365" w:lineRule="exact"/>
        <w:ind w:left="20" w:firstLine="780"/>
      </w:pPr>
      <w:r>
        <w:t>Девочка: - Не хочу я руки мыть,</w:t>
      </w:r>
    </w:p>
    <w:p w:rsidR="00C30523" w:rsidRDefault="00ED4B3C">
      <w:pPr>
        <w:pStyle w:val="1"/>
        <w:shd w:val="clear" w:color="auto" w:fill="auto"/>
        <w:spacing w:line="365" w:lineRule="exact"/>
        <w:ind w:left="2300"/>
        <w:jc w:val="left"/>
      </w:pPr>
      <w:r>
        <w:t>Не хочу я кушать.</w:t>
      </w:r>
    </w:p>
    <w:p w:rsidR="00C30523" w:rsidRDefault="00ED4B3C">
      <w:pPr>
        <w:pStyle w:val="1"/>
        <w:shd w:val="clear" w:color="auto" w:fill="auto"/>
        <w:spacing w:line="365" w:lineRule="exact"/>
        <w:ind w:left="2300"/>
        <w:jc w:val="left"/>
      </w:pPr>
      <w:r>
        <w:t>Целый день я буду ныть,</w:t>
      </w:r>
    </w:p>
    <w:p w:rsidR="00C30523" w:rsidRDefault="00ED4B3C">
      <w:pPr>
        <w:pStyle w:val="1"/>
        <w:shd w:val="clear" w:color="auto" w:fill="auto"/>
        <w:spacing w:line="365" w:lineRule="exact"/>
        <w:ind w:left="2300"/>
        <w:jc w:val="left"/>
      </w:pPr>
      <w:r>
        <w:t>Никого не слушат</w:t>
      </w:r>
      <w:r>
        <w:t>ь!</w:t>
      </w:r>
    </w:p>
    <w:p w:rsidR="00C30523" w:rsidRDefault="00ED4B3C">
      <w:pPr>
        <w:pStyle w:val="1"/>
        <w:shd w:val="clear" w:color="auto" w:fill="auto"/>
        <w:spacing w:line="365" w:lineRule="exact"/>
        <w:ind w:left="20" w:right="40" w:firstLine="780"/>
      </w:pPr>
      <w:r>
        <w:t>Воспитатель: - Что с тобой случилось? Почему ты плачешь и кричишь, ничего не хочешь делать? Пойдем, надо твоего братца искать.</w:t>
      </w:r>
    </w:p>
    <w:p w:rsidR="00C30523" w:rsidRDefault="00ED4B3C">
      <w:pPr>
        <w:pStyle w:val="1"/>
        <w:shd w:val="clear" w:color="auto" w:fill="auto"/>
        <w:spacing w:line="365" w:lineRule="exact"/>
        <w:ind w:left="20" w:firstLine="780"/>
      </w:pPr>
      <w:r>
        <w:lastRenderedPageBreak/>
        <w:t>Кукла: - Не хочу его искать!</w:t>
      </w:r>
    </w:p>
    <w:p w:rsidR="00C30523" w:rsidRDefault="00ED4B3C">
      <w:pPr>
        <w:pStyle w:val="1"/>
        <w:shd w:val="clear" w:color="auto" w:fill="auto"/>
        <w:spacing w:line="365" w:lineRule="exact"/>
        <w:ind w:left="20" w:right="40" w:firstLine="780"/>
      </w:pPr>
      <w:r>
        <w:t>Воспитатель: - Будь добра, пойдем с нами. Посмотри, какая хорошая погода!</w:t>
      </w:r>
    </w:p>
    <w:p w:rsidR="00C30523" w:rsidRDefault="00ED4B3C">
      <w:pPr>
        <w:pStyle w:val="1"/>
        <w:shd w:val="clear" w:color="auto" w:fill="auto"/>
        <w:spacing w:line="365" w:lineRule="exact"/>
        <w:ind w:left="40" w:firstLine="720"/>
      </w:pPr>
      <w:r>
        <w:t>Девочка: - А я хочу пло</w:t>
      </w:r>
      <w:r>
        <w:t>хую!</w:t>
      </w:r>
    </w:p>
    <w:p w:rsidR="00C30523" w:rsidRDefault="00ED4B3C">
      <w:pPr>
        <w:pStyle w:val="1"/>
        <w:shd w:val="clear" w:color="auto" w:fill="auto"/>
        <w:spacing w:line="365" w:lineRule="exact"/>
        <w:ind w:left="40" w:firstLine="720"/>
      </w:pPr>
      <w:r>
        <w:t>Воспитатель: - Может ты хочешь пирожок, яблочко или кисель?</w:t>
      </w:r>
    </w:p>
    <w:p w:rsidR="00C30523" w:rsidRDefault="00ED4B3C">
      <w:pPr>
        <w:pStyle w:val="1"/>
        <w:shd w:val="clear" w:color="auto" w:fill="auto"/>
        <w:spacing w:line="365" w:lineRule="exact"/>
        <w:ind w:left="40" w:firstLine="720"/>
      </w:pPr>
      <w:r>
        <w:t>Девочка: - Ничего я не хочу!</w:t>
      </w:r>
    </w:p>
    <w:p w:rsidR="00C30523" w:rsidRDefault="00ED4B3C">
      <w:pPr>
        <w:pStyle w:val="1"/>
        <w:shd w:val="clear" w:color="auto" w:fill="auto"/>
        <w:spacing w:line="365" w:lineRule="exact"/>
        <w:ind w:left="40" w:firstLine="720"/>
      </w:pPr>
      <w:r>
        <w:t>Воспитатель: - Почему ты плачешь?</w:t>
      </w:r>
    </w:p>
    <w:p w:rsidR="00C30523" w:rsidRDefault="00ED4B3C">
      <w:pPr>
        <w:pStyle w:val="1"/>
        <w:shd w:val="clear" w:color="auto" w:fill="auto"/>
        <w:spacing w:line="365" w:lineRule="exact"/>
        <w:ind w:left="40" w:firstLine="720"/>
      </w:pPr>
      <w:r>
        <w:t>Девочка: - Вам, какое дело? Ничего я не хочу! Все мне надоело!</w:t>
      </w:r>
    </w:p>
    <w:p w:rsidR="00C30523" w:rsidRDefault="00ED4B3C">
      <w:pPr>
        <w:pStyle w:val="1"/>
        <w:shd w:val="clear" w:color="auto" w:fill="auto"/>
        <w:spacing w:line="365" w:lineRule="exact"/>
        <w:ind w:left="40" w:right="60" w:firstLine="720"/>
      </w:pPr>
      <w:r>
        <w:t>. Воспитатель: - Да ты просто капризничаешь! Ты, наверно, проглот</w:t>
      </w:r>
      <w:r>
        <w:t>ила капризинку?</w:t>
      </w:r>
    </w:p>
    <w:p w:rsidR="00C30523" w:rsidRDefault="00ED4B3C">
      <w:pPr>
        <w:pStyle w:val="1"/>
        <w:shd w:val="clear" w:color="auto" w:fill="auto"/>
        <w:spacing w:line="365" w:lineRule="exact"/>
        <w:ind w:left="40" w:firstLine="720"/>
      </w:pPr>
      <w:r>
        <w:t>Девочка: - Не хочу быть капризкой!</w:t>
      </w:r>
    </w:p>
    <w:p w:rsidR="00C30523" w:rsidRDefault="00ED4B3C">
      <w:pPr>
        <w:pStyle w:val="1"/>
        <w:shd w:val="clear" w:color="auto" w:fill="auto"/>
        <w:spacing w:line="365" w:lineRule="exact"/>
        <w:ind w:left="40" w:firstLine="720"/>
      </w:pPr>
      <w:r>
        <w:t>Ребенок рассказывает стихотворение:</w:t>
      </w:r>
    </w:p>
    <w:p w:rsidR="00C30523" w:rsidRDefault="00ED4B3C">
      <w:pPr>
        <w:pStyle w:val="1"/>
        <w:shd w:val="clear" w:color="auto" w:fill="auto"/>
        <w:spacing w:line="365" w:lineRule="exact"/>
        <w:ind w:left="2400"/>
        <w:jc w:val="left"/>
      </w:pPr>
      <w:r>
        <w:t>Лучше съешьте вы ириску</w:t>
      </w:r>
    </w:p>
    <w:p w:rsidR="00C30523" w:rsidRDefault="00ED4B3C">
      <w:pPr>
        <w:pStyle w:val="1"/>
        <w:shd w:val="clear" w:color="auto" w:fill="auto"/>
        <w:tabs>
          <w:tab w:val="left" w:pos="3978"/>
        </w:tabs>
        <w:spacing w:line="365" w:lineRule="exact"/>
        <w:ind w:left="80"/>
        <w:jc w:val="center"/>
      </w:pPr>
      <w:r>
        <w:t>Или сладких сухарей,</w:t>
      </w:r>
      <w:r>
        <w:tab/>
      </w:r>
      <w:r>
        <w:rPr>
          <w:rStyle w:val="265pt"/>
        </w:rPr>
        <w:t>Ц</w:t>
      </w:r>
      <w:r>
        <w:t xml:space="preserve"> /.</w:t>
      </w:r>
    </w:p>
    <w:p w:rsidR="00C30523" w:rsidRDefault="00ED4B3C">
      <w:pPr>
        <w:pStyle w:val="1"/>
        <w:shd w:val="clear" w:color="auto" w:fill="auto"/>
        <w:spacing w:line="365" w:lineRule="exact"/>
        <w:ind w:left="2400" w:right="4060"/>
        <w:jc w:val="left"/>
      </w:pPr>
      <w:r>
        <w:t>А капризку, а капризку Прочь гоните поскорей!</w:t>
      </w:r>
    </w:p>
    <w:p w:rsidR="00C30523" w:rsidRDefault="00ED4B3C">
      <w:pPr>
        <w:pStyle w:val="1"/>
        <w:shd w:val="clear" w:color="auto" w:fill="auto"/>
        <w:spacing w:line="365" w:lineRule="exact"/>
        <w:ind w:left="40" w:right="60" w:firstLine="720"/>
      </w:pPr>
      <w:r>
        <w:t xml:space="preserve">Девочка отправляется с детьми на поиски брата. Дети подходят к печке, </w:t>
      </w:r>
      <w:r>
        <w:t>девочка спрашивает:</w:t>
      </w:r>
    </w:p>
    <w:p w:rsidR="00C30523" w:rsidRDefault="00ED4B3C">
      <w:pPr>
        <w:pStyle w:val="1"/>
        <w:numPr>
          <w:ilvl w:val="0"/>
          <w:numId w:val="1"/>
        </w:numPr>
        <w:shd w:val="clear" w:color="auto" w:fill="auto"/>
        <w:tabs>
          <w:tab w:val="left" w:pos="947"/>
        </w:tabs>
        <w:spacing w:line="365" w:lineRule="exact"/>
        <w:ind w:left="40" w:firstLine="720"/>
      </w:pPr>
      <w:r>
        <w:t>Эй, ты, печка, скажи-ка куда гуси-лебеди полетели?</w:t>
      </w:r>
    </w:p>
    <w:p w:rsidR="00C30523" w:rsidRDefault="00ED4B3C">
      <w:pPr>
        <w:pStyle w:val="1"/>
        <w:numPr>
          <w:ilvl w:val="0"/>
          <w:numId w:val="1"/>
        </w:numPr>
        <w:shd w:val="clear" w:color="auto" w:fill="auto"/>
        <w:tabs>
          <w:tab w:val="left" w:pos="1005"/>
        </w:tabs>
        <w:spacing w:line="365" w:lineRule="exact"/>
        <w:ind w:left="40" w:right="60" w:firstLine="720"/>
      </w:pPr>
      <w:r>
        <w:t>Надо вежливо спросить у печки, девочка не знает вежливых слов, давайте ее познакомим с вежливыми словами.</w:t>
      </w:r>
    </w:p>
    <w:p w:rsidR="00C30523" w:rsidRDefault="00ED4B3C">
      <w:pPr>
        <w:pStyle w:val="1"/>
        <w:shd w:val="clear" w:color="auto" w:fill="auto"/>
        <w:spacing w:line="365" w:lineRule="exact"/>
        <w:ind w:left="40" w:firstLine="720"/>
      </w:pPr>
      <w:r>
        <w:t>Игра «Вежливые слова и поступки».</w:t>
      </w:r>
    </w:p>
    <w:p w:rsidR="00C30523" w:rsidRDefault="00ED4B3C">
      <w:pPr>
        <w:pStyle w:val="1"/>
        <w:shd w:val="clear" w:color="auto" w:fill="auto"/>
        <w:spacing w:line="365" w:lineRule="exact"/>
        <w:ind w:left="40" w:firstLine="720"/>
      </w:pPr>
      <w:r>
        <w:t>Хороводная игра «Пирожок».</w:t>
      </w:r>
    </w:p>
    <w:p w:rsidR="00C30523" w:rsidRDefault="00ED4B3C">
      <w:pPr>
        <w:pStyle w:val="1"/>
        <w:shd w:val="clear" w:color="auto" w:fill="auto"/>
        <w:spacing w:line="365" w:lineRule="exact"/>
        <w:ind w:left="40" w:right="60" w:firstLine="720"/>
      </w:pPr>
      <w:r>
        <w:t xml:space="preserve">Печка помогает, </w:t>
      </w:r>
      <w:r>
        <w:t>дети благодарят. Встречают яблоню. Девочка забывает вежливые слова. Показ театра на фланели «Театр вежливых слов». Яблоня помогает, дети благодарят. Подходят к речке. Встречают вежливые слова, правильно подбирая их в определенных ситуациях.</w:t>
      </w:r>
    </w:p>
    <w:p w:rsidR="00C30523" w:rsidRDefault="00ED4B3C">
      <w:pPr>
        <w:pStyle w:val="1"/>
        <w:shd w:val="clear" w:color="auto" w:fill="auto"/>
        <w:spacing w:line="365" w:lineRule="exact"/>
        <w:ind w:left="40" w:right="60" w:firstLine="720"/>
      </w:pPr>
      <w:r>
        <w:t>Речка помогает,</w:t>
      </w:r>
      <w:r>
        <w:t xml:space="preserve"> дети благодарят и подходят к домику. У домика сидит кошка и собака. Мини-сценка «Ссора». Дети предлагают кошке и собаке помириться.</w:t>
      </w:r>
    </w:p>
    <w:p w:rsidR="00C30523" w:rsidRDefault="00ED4B3C">
      <w:pPr>
        <w:pStyle w:val="1"/>
        <w:shd w:val="clear" w:color="auto" w:fill="auto"/>
        <w:spacing w:line="365" w:lineRule="exact"/>
        <w:ind w:left="40" w:firstLine="720"/>
      </w:pPr>
      <w:r>
        <w:t>Мирилка: «Ехали на лодке, кушали селедку,</w:t>
      </w:r>
    </w:p>
    <w:p w:rsidR="00C30523" w:rsidRDefault="00ED4B3C">
      <w:pPr>
        <w:pStyle w:val="1"/>
        <w:shd w:val="clear" w:color="auto" w:fill="auto"/>
        <w:spacing w:line="365" w:lineRule="exact"/>
        <w:ind w:left="2400" w:right="4060"/>
        <w:jc w:val="left"/>
      </w:pPr>
      <w:r>
        <w:t>А селедка не годится Надо, надо помириться Мир, мир навсегда,</w:t>
      </w:r>
    </w:p>
    <w:p w:rsidR="00C30523" w:rsidRDefault="00ED4B3C">
      <w:pPr>
        <w:pStyle w:val="1"/>
        <w:shd w:val="clear" w:color="auto" w:fill="auto"/>
        <w:spacing w:line="365" w:lineRule="exact"/>
        <w:ind w:left="2400"/>
        <w:jc w:val="left"/>
      </w:pPr>
      <w:r>
        <w:t>Ссора, ссора никогд</w:t>
      </w:r>
      <w:r>
        <w:t>а!»</w:t>
      </w:r>
    </w:p>
    <w:p w:rsidR="00C30523" w:rsidRDefault="00ED4B3C">
      <w:pPr>
        <w:pStyle w:val="1"/>
        <w:shd w:val="clear" w:color="auto" w:fill="auto"/>
        <w:spacing w:line="365" w:lineRule="exact"/>
        <w:ind w:left="40" w:right="60" w:firstLine="720"/>
      </w:pPr>
      <w:r>
        <w:t>В группе выключается свет. Воспитатель обращает внимание детей на фланель, где находиться солнышко, но у него нет лучиков. Предлагается детям составить лучики из вежливых слов.</w:t>
      </w:r>
    </w:p>
    <w:p w:rsidR="00C30523" w:rsidRDefault="00ED4B3C">
      <w:pPr>
        <w:pStyle w:val="1"/>
        <w:shd w:val="clear" w:color="auto" w:fill="auto"/>
        <w:spacing w:line="365" w:lineRule="exact"/>
        <w:ind w:left="40" w:right="60" w:firstLine="720"/>
      </w:pPr>
      <w:r>
        <w:t>Включается свет. Исполняется «Сладкий танец». Дети находят мальчика и проща</w:t>
      </w:r>
      <w:r>
        <w:t>ются с героями сказки. Появляется веселый шарик и возвращается с детьми в группу.</w:t>
      </w:r>
    </w:p>
    <w:sectPr w:rsidR="00C30523">
      <w:type w:val="continuous"/>
      <w:pgSz w:w="11906" w:h="16838"/>
      <w:pgMar w:top="647" w:right="1033" w:bottom="674" w:left="10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D4B3C">
      <w:r>
        <w:separator/>
      </w:r>
    </w:p>
  </w:endnote>
  <w:endnote w:type="continuationSeparator" w:id="0">
    <w:p w:rsidR="00000000" w:rsidRDefault="00ED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523" w:rsidRDefault="00C30523"/>
  </w:footnote>
  <w:footnote w:type="continuationSeparator" w:id="0">
    <w:p w:rsidR="00C30523" w:rsidRDefault="00C305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A7967"/>
    <w:multiLevelType w:val="multilevel"/>
    <w:tmpl w:val="86308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30523"/>
    <w:rsid w:val="00C30523"/>
    <w:rsid w:val="00E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91F91-0452-4CD8-8EA1-95707F9E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0pt">
    <w:name w:val="Основной текст + 2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65pt">
    <w:name w:val="Основной текст + 26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3"/>
      <w:szCs w:val="5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120" w:line="0" w:lineRule="atLeast"/>
      <w:ind w:firstLine="780"/>
      <w:jc w:val="both"/>
      <w:outlineLvl w:val="0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</cp:lastModifiedBy>
  <cp:revision>2</cp:revision>
  <dcterms:created xsi:type="dcterms:W3CDTF">2018-09-13T13:15:00Z</dcterms:created>
  <dcterms:modified xsi:type="dcterms:W3CDTF">2018-09-13T13:19:00Z</dcterms:modified>
</cp:coreProperties>
</file>