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0" w:rsidRDefault="003F00D7" w:rsidP="009B4BB0">
      <w:pPr>
        <w:pStyle w:val="1"/>
        <w:shd w:val="clear" w:color="auto" w:fill="auto"/>
        <w:spacing w:before="0" w:after="0" w:line="276" w:lineRule="auto"/>
        <w:ind w:left="40" w:right="20" w:firstLine="360"/>
        <w:jc w:val="both"/>
        <w:rPr>
          <w:rFonts w:ascii="Bookman Old Style" w:eastAsia="BatangChe" w:hAnsi="Bookman Old Style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24700" wp14:editId="6A8A9A6C">
                <wp:simplePos x="0" y="0"/>
                <wp:positionH relativeFrom="column">
                  <wp:posOffset>608330</wp:posOffset>
                </wp:positionH>
                <wp:positionV relativeFrom="paragraph">
                  <wp:posOffset>218440</wp:posOffset>
                </wp:positionV>
                <wp:extent cx="5876925" cy="1571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149E" w:rsidRPr="00AB149E" w:rsidRDefault="00AB149E" w:rsidP="00AB149E">
                            <w:pPr>
                              <w:pStyle w:val="ae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49E"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коррекционно-развивающие игры</w:t>
                            </w:r>
                          </w:p>
                          <w:p w:rsidR="00AB149E" w:rsidRPr="00AB149E" w:rsidRDefault="00AB149E" w:rsidP="00AB149E">
                            <w:pPr>
                              <w:pStyle w:val="ae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49E"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F00D7"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плоскостопие</w:t>
                            </w:r>
                            <w:r w:rsidRPr="00AB149E">
                              <w:rPr>
                                <w:rFonts w:ascii="Verdana" w:hAnsi="Verdana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7.9pt;margin-top:17.2pt;width:462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" filled="f" stroked="f">
                <v:textbox>
                  <w:txbxContent>
                    <w:p w:rsidR="00AB149E" w:rsidRPr="00AB149E" w:rsidRDefault="00AB149E" w:rsidP="00AB149E">
                      <w:pPr>
                        <w:pStyle w:val="ae"/>
                        <w:shd w:val="clear" w:color="auto" w:fill="FFFFFF"/>
                        <w:spacing w:after="0" w:afterAutospacing="0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149E"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коррекционно-развивающие игры</w:t>
                      </w:r>
                    </w:p>
                    <w:p w:rsidR="00AB149E" w:rsidRPr="00AB149E" w:rsidRDefault="00AB149E" w:rsidP="00AB149E">
                      <w:pPr>
                        <w:pStyle w:val="ae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149E"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F00D7"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плоскостопие</w:t>
                      </w:r>
                      <w:r w:rsidRPr="00AB149E">
                        <w:rPr>
                          <w:rFonts w:ascii="Verdana" w:hAnsi="Verdana"/>
                          <w:b/>
                          <w:bCs/>
                          <w:caps/>
                          <w:color w:val="FFC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4BB0" w:rsidRDefault="009B4BB0" w:rsidP="009B4BB0">
      <w:pPr>
        <w:pStyle w:val="1"/>
        <w:shd w:val="clear" w:color="auto" w:fill="auto"/>
        <w:spacing w:before="0" w:after="0" w:line="276" w:lineRule="auto"/>
        <w:ind w:left="40" w:right="20" w:firstLine="360"/>
        <w:jc w:val="both"/>
        <w:rPr>
          <w:rFonts w:ascii="Bookman Old Style" w:eastAsia="BatangChe" w:hAnsi="Bookman Old Style"/>
          <w:sz w:val="32"/>
          <w:szCs w:val="32"/>
        </w:rPr>
      </w:pPr>
    </w:p>
    <w:p w:rsidR="009B4BB0" w:rsidRDefault="009B4BB0" w:rsidP="009B4BB0">
      <w:pPr>
        <w:pStyle w:val="1"/>
        <w:shd w:val="clear" w:color="auto" w:fill="auto"/>
        <w:spacing w:before="0" w:after="0" w:line="276" w:lineRule="auto"/>
        <w:ind w:left="40" w:right="20" w:firstLine="360"/>
        <w:jc w:val="both"/>
        <w:rPr>
          <w:rFonts w:ascii="Bookman Old Style" w:eastAsia="BatangChe" w:hAnsi="Bookman Old Style"/>
          <w:sz w:val="32"/>
          <w:szCs w:val="32"/>
        </w:rPr>
      </w:pPr>
    </w:p>
    <w:p w:rsidR="009B4BB0" w:rsidRDefault="009B4BB0"/>
    <w:p w:rsidR="009B4BB0" w:rsidRDefault="009B4BB0"/>
    <w:p w:rsidR="009B4BB0" w:rsidRDefault="009B4BB0"/>
    <w:p w:rsidR="009B4BB0" w:rsidRPr="009B4BB0" w:rsidRDefault="009B4BB0" w:rsidP="009B4BB0"/>
    <w:p w:rsidR="009B4BB0" w:rsidRPr="009B4BB0" w:rsidRDefault="009B4BB0" w:rsidP="00AB149E">
      <w:pPr>
        <w:jc w:val="center"/>
      </w:pPr>
    </w:p>
    <w:p w:rsidR="009B4BB0" w:rsidRDefault="003F00D7" w:rsidP="003F00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53360" cy="1938528"/>
            <wp:effectExtent l="0" t="0" r="8890" b="5080"/>
            <wp:docPr id="1" name="Рисунок 1" descr="J:\плоск\плос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лоск\плоск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65" cy="19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D7" w:rsidRDefault="003F00D7" w:rsidP="003F00D7">
      <w:pPr>
        <w:jc w:val="center"/>
      </w:pPr>
    </w:p>
    <w:p w:rsidR="003F00D7" w:rsidRDefault="003F00D7" w:rsidP="003F00D7">
      <w:pPr>
        <w:jc w:val="center"/>
      </w:pPr>
    </w:p>
    <w:p w:rsidR="00AB149E" w:rsidRPr="009B4BB0" w:rsidRDefault="00AB149E" w:rsidP="009B4BB0"/>
    <w:p w:rsidR="003F00D7" w:rsidRDefault="003F00D7" w:rsidP="003F00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00D7" w:rsidRDefault="003F00D7" w:rsidP="003F00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00D7" w:rsidRDefault="003F00D7" w:rsidP="003F00D7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Построй дом</w:t>
      </w:r>
    </w:p>
    <w:p w:rsidR="003F00D7" w:rsidRPr="003F00D7" w:rsidRDefault="003F00D7" w:rsidP="003F00D7">
      <w:pPr>
        <w:pStyle w:val="ad"/>
        <w:spacing w:after="0" w:line="240" w:lineRule="auto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Мешочек с песком 10*10 .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Дети гуляют по залу. По команде: «Построй дом» - дети встают к мешочку – пятки вместе, носки врозь, образуя «крышу дома». </w:t>
      </w:r>
    </w:p>
    <w:p w:rsidR="009B4BB0" w:rsidRDefault="003F00D7" w:rsidP="003F00D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1853184" cy="1692151"/>
            <wp:effectExtent l="0" t="0" r="0" b="3810"/>
            <wp:docPr id="5" name="Рисунок 5" descr="J:\кар\д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кар\дом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39" cy="169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D7" w:rsidRDefault="003F00D7" w:rsidP="003F00D7">
      <w:pPr>
        <w:spacing w:line="360" w:lineRule="auto"/>
        <w:jc w:val="center"/>
        <w:rPr>
          <w:rFonts w:ascii="Bookman Old Style" w:hAnsi="Bookman Old Style"/>
        </w:rPr>
      </w:pPr>
    </w:p>
    <w:p w:rsidR="003F00D7" w:rsidRDefault="003F00D7" w:rsidP="003F00D7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i/>
          <w:sz w:val="32"/>
          <w:szCs w:val="32"/>
        </w:rPr>
      </w:pPr>
      <w:r>
        <w:rPr>
          <w:rFonts w:ascii="Segoe Print" w:hAnsi="Segoe Print"/>
          <w:b/>
          <w:i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4CE56ECF" wp14:editId="18D8E4ED">
            <wp:simplePos x="0" y="0"/>
            <wp:positionH relativeFrom="column">
              <wp:posOffset>4018915</wp:posOffset>
            </wp:positionH>
            <wp:positionV relativeFrom="paragraph">
              <wp:posOffset>171450</wp:posOffset>
            </wp:positionV>
            <wp:extent cx="1761490" cy="1243330"/>
            <wp:effectExtent l="133350" t="266700" r="124460" b="261620"/>
            <wp:wrapThrough wrapText="bothSides">
              <wp:wrapPolygon edited="0">
                <wp:start x="19727" y="-607"/>
                <wp:lineTo x="11155" y="-5026"/>
                <wp:lineTo x="9699" y="-150"/>
                <wp:lineTo x="2169" y="-4663"/>
                <wp:lineTo x="-959" y="4962"/>
                <wp:lineTo x="-98" y="5478"/>
                <wp:lineTo x="-1555" y="10354"/>
                <wp:lineTo x="-264" y="11128"/>
                <wp:lineTo x="-719" y="12652"/>
                <wp:lineTo x="-214" y="16907"/>
                <wp:lineTo x="-49" y="20600"/>
                <wp:lineTo x="2103" y="21890"/>
                <wp:lineTo x="2500" y="21409"/>
                <wp:lineTo x="16947" y="21444"/>
                <wp:lineTo x="21539" y="18806"/>
                <wp:lineTo x="21448" y="425"/>
                <wp:lineTo x="19727" y="-607"/>
              </wp:wrapPolygon>
            </wp:wrapThrough>
            <wp:docPr id="7" name="Рисунок 7" descr="J:\кар\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кар\маш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4105">
                      <a:off x="0" y="0"/>
                      <a:ext cx="1761490" cy="1243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b/>
          <w:i/>
          <w:sz w:val="32"/>
          <w:szCs w:val="32"/>
        </w:rPr>
        <w:t>Эстафета</w:t>
      </w:r>
    </w:p>
    <w:p w:rsidR="00AB149E" w:rsidRDefault="003F00D7" w:rsidP="003F00D7">
      <w:pPr>
        <w:pStyle w:val="ae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i/>
          <w:sz w:val="32"/>
          <w:szCs w:val="32"/>
        </w:rPr>
      </w:pPr>
      <w:r>
        <w:rPr>
          <w:rFonts w:ascii="Segoe Print" w:hAnsi="Segoe Print"/>
          <w:b/>
          <w:i/>
          <w:sz w:val="32"/>
          <w:szCs w:val="32"/>
        </w:rPr>
        <w:t>«Загрузи машину»</w:t>
      </w:r>
    </w:p>
    <w:p w:rsidR="003F00D7" w:rsidRDefault="003F00D7" w:rsidP="003F00D7">
      <w:pPr>
        <w:pStyle w:val="ae"/>
        <w:shd w:val="clear" w:color="auto" w:fill="FFFFFF"/>
        <w:spacing w:before="0" w:beforeAutospacing="0" w:after="0" w:afterAutospacing="0"/>
        <w:jc w:val="right"/>
        <w:rPr>
          <w:rFonts w:ascii="Segoe Print" w:hAnsi="Segoe Print"/>
          <w:b/>
          <w:i/>
          <w:sz w:val="32"/>
          <w:szCs w:val="32"/>
        </w:rPr>
      </w:pP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</w:p>
    <w:p w:rsidR="003F00D7" w:rsidRPr="003F00D7" w:rsidRDefault="003F00D7" w:rsidP="003F00D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машины, палочки, карандаши, фломастеры.</w:t>
      </w:r>
    </w:p>
    <w:p w:rsidR="003F00D7" w:rsidRPr="003F00D7" w:rsidRDefault="003F00D7" w:rsidP="003F00D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3F00D7" w:rsidRPr="003F00D7" w:rsidRDefault="003F00D7" w:rsidP="003F00D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9B4BB0" w:rsidRPr="003F00D7" w:rsidRDefault="009B4BB0" w:rsidP="003F00D7">
      <w:pPr>
        <w:spacing w:line="360" w:lineRule="auto"/>
        <w:rPr>
          <w:rFonts w:ascii="Bookman Old Style" w:hAnsi="Bookman Old Style"/>
        </w:rPr>
      </w:pPr>
    </w:p>
    <w:p w:rsidR="009B4BB0" w:rsidRPr="009B4BB0" w:rsidRDefault="00D41F19" w:rsidP="009B4BB0">
      <w:r>
        <w:t xml:space="preserve">            </w:t>
      </w:r>
    </w:p>
    <w:p w:rsidR="00D41F19" w:rsidRDefault="00D41F19" w:rsidP="00D41F19">
      <w:pPr>
        <w:widowControl w:val="0"/>
        <w:tabs>
          <w:tab w:val="left" w:pos="357"/>
        </w:tabs>
        <w:spacing w:after="0" w:line="283" w:lineRule="exact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F3275B" w:rsidRPr="00F3275B" w:rsidRDefault="00F3275B" w:rsidP="00F3275B">
      <w:pPr>
        <w:rPr>
          <w:rFonts w:ascii="Candara" w:hAnsi="Candara"/>
        </w:rPr>
      </w:pPr>
    </w:p>
    <w:p w:rsidR="00F3275B" w:rsidRDefault="00F3275B" w:rsidP="00F3275B">
      <w:pPr>
        <w:rPr>
          <w:rFonts w:ascii="Candara" w:hAnsi="Candara"/>
        </w:rPr>
      </w:pPr>
    </w:p>
    <w:p w:rsidR="004D7E02" w:rsidRDefault="004D7E02" w:rsidP="00F3275B">
      <w:pPr>
        <w:rPr>
          <w:rFonts w:ascii="Candara" w:hAnsi="Candara"/>
        </w:rPr>
      </w:pPr>
    </w:p>
    <w:p w:rsidR="003F00D7" w:rsidRDefault="003F00D7" w:rsidP="00F3275B">
      <w:pPr>
        <w:rPr>
          <w:rFonts w:ascii="Candara" w:hAnsi="Candara"/>
        </w:rPr>
      </w:pPr>
    </w:p>
    <w:p w:rsidR="00AB149E" w:rsidRDefault="00AB149E" w:rsidP="00F3275B">
      <w:pPr>
        <w:rPr>
          <w:rFonts w:ascii="Candara" w:hAnsi="Candara"/>
        </w:rPr>
      </w:pPr>
    </w:p>
    <w:p w:rsidR="00AB149E" w:rsidRDefault="00AB149E" w:rsidP="00F3275B">
      <w:pPr>
        <w:rPr>
          <w:rFonts w:ascii="Candara" w:hAnsi="Candara"/>
        </w:rPr>
      </w:pPr>
    </w:p>
    <w:p w:rsidR="003F00D7" w:rsidRDefault="003F00D7" w:rsidP="003F00D7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3F00D7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Эстафета с палочкой</w:t>
      </w:r>
    </w:p>
    <w:p w:rsid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</w:pP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палочки длиной </w:t>
      </w:r>
      <w:smartTag w:uri="urn:schemas-microsoft-com:office:smarttags" w:element="metricconverter">
        <w:smartTagPr>
          <w:attr w:name="ProductID" w:val="20 см"/>
        </w:smartTagPr>
        <w:r w:rsidRPr="003F00D7">
          <w:rPr>
            <w:rFonts w:ascii="Bookman Old Style" w:eastAsia="Times New Roman" w:hAnsi="Bookman Old Style" w:cs="Times New Roman"/>
            <w:sz w:val="24"/>
            <w:szCs w:val="24"/>
            <w:lang w:eastAsia="ru-RU"/>
          </w:rPr>
          <w:t>20 см</w:t>
        </w:r>
      </w:smartTag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3F00D7" w:rsidRDefault="003F00D7" w:rsidP="003F00D7">
      <w:pPr>
        <w:jc w:val="right"/>
        <w:rPr>
          <w:rFonts w:ascii="Candara" w:hAnsi="Candara"/>
        </w:rPr>
      </w:pPr>
      <w:r>
        <w:rPr>
          <w:noProof/>
          <w:lang w:eastAsia="ru-RU"/>
        </w:rPr>
        <w:drawing>
          <wp:inline distT="0" distB="0" distL="0" distR="0" wp14:anchorId="1F01A299" wp14:editId="447485A9">
            <wp:extent cx="1897062" cy="1316482"/>
            <wp:effectExtent l="95250" t="133350" r="84455" b="131445"/>
            <wp:docPr id="8" name="Рисунок 8" descr="http://ds43.nevinsk.ru/wp-content/uploads/2016/04/%D0%B3%D0%B8%D0%BC%D0%BD%D0%B0%D1%81%D1%82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3.nevinsk.ru/wp-content/uploads/2016/04/%D0%B3%D0%B8%D0%BC%D0%BD%D0%B0%D1%81%D1%82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7574">
                      <a:off x="0" y="0"/>
                      <a:ext cx="1897062" cy="1316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00D7" w:rsidRPr="003F00D7" w:rsidRDefault="003F00D7" w:rsidP="003F00D7">
      <w:pPr>
        <w:jc w:val="right"/>
        <w:rPr>
          <w:rFonts w:ascii="Segoe Print" w:hAnsi="Segoe Print"/>
          <w:sz w:val="32"/>
          <w:szCs w:val="32"/>
        </w:rPr>
      </w:pPr>
    </w:p>
    <w:p w:rsidR="003F00D7" w:rsidRDefault="003F00D7" w:rsidP="003F00D7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53AB927" wp14:editId="38DDC7D6">
            <wp:simplePos x="0" y="0"/>
            <wp:positionH relativeFrom="column">
              <wp:posOffset>4298950</wp:posOffset>
            </wp:positionH>
            <wp:positionV relativeFrom="paragraph">
              <wp:posOffset>333375</wp:posOffset>
            </wp:positionV>
            <wp:extent cx="1589405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229" y="21230"/>
                <wp:lineTo x="21229" y="0"/>
                <wp:lineTo x="0" y="0"/>
              </wp:wrapPolygon>
            </wp:wrapThrough>
            <wp:docPr id="10" name="Рисунок 10" descr="https://im2-tub-ru.yandex.net/i?id=87305e4e5df1dd1f75948cd2eb0ac782&amp;n=33&amp;h=215&amp;w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87305e4e5df1dd1f75948cd2eb0ac782&amp;n=33&amp;h=215&amp;w=2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0D7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Эстафета с машиной</w:t>
      </w:r>
    </w:p>
    <w:p w:rsid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</w:pP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профилактика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коррекция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машина с веревочкой.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3F00D7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"Нарисуй картину"</w:t>
      </w:r>
    </w:p>
    <w:p w:rsidR="003F00D7" w:rsidRDefault="003F00D7" w:rsidP="003F00D7">
      <w:pPr>
        <w:pStyle w:val="ad"/>
        <w:spacing w:after="0" w:line="240" w:lineRule="auto"/>
        <w:ind w:left="0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</w:p>
    <w:p w:rsidR="003F00D7" w:rsidRDefault="003F00D7" w:rsidP="003F00D7">
      <w:pPr>
        <w:pStyle w:val="ad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и коррекция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палочки (фломастеры, карандаши различной длины и цвета).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Дети, стоя босиком, пальцами ног составляют разнообразные сюжеты, используя палочки различного цвета и длины.</w:t>
      </w:r>
    </w:p>
    <w:p w:rsidR="003F00D7" w:rsidRDefault="003F00D7" w:rsidP="003F00D7">
      <w:pPr>
        <w:jc w:val="center"/>
        <w:rPr>
          <w:rFonts w:ascii="Candara" w:hAnsi="Candara"/>
        </w:rPr>
      </w:pPr>
      <w:r>
        <w:rPr>
          <w:rFonts w:ascii="Candara" w:hAnsi="Candara"/>
          <w:noProof/>
          <w:lang w:eastAsia="ru-RU"/>
        </w:rPr>
        <w:drawing>
          <wp:inline distT="0" distB="0" distL="0" distR="0" wp14:anchorId="64719D78" wp14:editId="75B2FFB3">
            <wp:extent cx="1934740" cy="1156447"/>
            <wp:effectExtent l="0" t="0" r="8890" b="5715"/>
            <wp:docPr id="11" name="Рисунок 11" descr="J:\кар\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кар\картин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01" cy="11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3F00D7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"Поймай рыбку" ("Достань жемчужину")</w:t>
      </w:r>
    </w:p>
    <w:p w:rsidR="003F00D7" w:rsidRDefault="00957FC8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EECF27E" wp14:editId="131FCE00">
            <wp:simplePos x="0" y="0"/>
            <wp:positionH relativeFrom="column">
              <wp:posOffset>4716780</wp:posOffset>
            </wp:positionH>
            <wp:positionV relativeFrom="paragraph">
              <wp:posOffset>201930</wp:posOffset>
            </wp:positionV>
            <wp:extent cx="1597025" cy="1410970"/>
            <wp:effectExtent l="0" t="0" r="3175" b="0"/>
            <wp:wrapThrough wrapText="bothSides">
              <wp:wrapPolygon edited="0">
                <wp:start x="2319" y="292"/>
                <wp:lineTo x="0" y="4958"/>
                <wp:lineTo x="258" y="12248"/>
                <wp:lineTo x="515" y="15165"/>
                <wp:lineTo x="3865" y="21289"/>
                <wp:lineTo x="7472" y="21289"/>
                <wp:lineTo x="7730" y="20706"/>
                <wp:lineTo x="9276" y="19539"/>
                <wp:lineTo x="21385" y="19248"/>
                <wp:lineTo x="21385" y="14873"/>
                <wp:lineTo x="18551" y="10207"/>
                <wp:lineTo x="18809" y="8749"/>
                <wp:lineTo x="15717" y="5833"/>
                <wp:lineTo x="13656" y="5541"/>
                <wp:lineTo x="13398" y="1167"/>
                <wp:lineTo x="11852" y="292"/>
                <wp:lineTo x="2319" y="292"/>
              </wp:wrapPolygon>
            </wp:wrapThrough>
            <wp:docPr id="12" name="Рисунок 12" descr="https://otvet.imgsmail.ru/download/9060365_3b6054373dfd08f6fd319f9592da7319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9060365_3b6054373dfd08f6fd319f9592da7319_8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и коррекция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таз с водой, плавающие предметы (пробки), камешки.</w:t>
      </w:r>
    </w:p>
    <w:p w:rsidR="003F00D7" w:rsidRPr="003F00D7" w:rsidRDefault="003F00D7" w:rsidP="003F00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Методика проведения: в таз с водой опускаются камешки и пробки, дети пальцами ног "ловят рыб" (пробки) и достают со дна "жемчужины" (камешки).</w:t>
      </w:r>
    </w:p>
    <w:p w:rsidR="003F00D7" w:rsidRPr="003F00D7" w:rsidRDefault="003F00D7" w:rsidP="003F00D7">
      <w:pPr>
        <w:spacing w:line="360" w:lineRule="auto"/>
        <w:jc w:val="center"/>
        <w:rPr>
          <w:rFonts w:ascii="Bookman Old Style" w:hAnsi="Bookman Old Style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3F00D7" w:rsidRDefault="003F00D7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957FC8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957FC8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"Найди клад"</w:t>
      </w:r>
    </w:p>
    <w:p w:rsidR="00957FC8" w:rsidRDefault="00957FC8" w:rsidP="00957FC8">
      <w:pPr>
        <w:pStyle w:val="ad"/>
        <w:spacing w:after="0" w:line="240" w:lineRule="auto"/>
        <w:ind w:left="0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</w:p>
    <w:p w:rsidR="00957FC8" w:rsidRDefault="00957FC8" w:rsidP="00957FC8">
      <w:pPr>
        <w:pStyle w:val="ad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и коррекция плоскостопия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Оборудование:</w:t>
      </w: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:rsidR="00957FC8" w:rsidRPr="00957FC8" w:rsidRDefault="00957FC8" w:rsidP="00957FC8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1655157" cy="1390021"/>
            <wp:effectExtent l="0" t="0" r="2540" b="635"/>
            <wp:docPr id="13" name="Рисунок 13" descr="J:\кар\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кар\клад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49" cy="13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Default="00957FC8" w:rsidP="00957FC8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957FC8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"Стирка"</w:t>
      </w:r>
    </w:p>
    <w:p w:rsidR="00957FC8" w:rsidRDefault="00957FC8" w:rsidP="00957FC8">
      <w:pPr>
        <w:pStyle w:val="ad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F00D7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профилактика и коррекция плоскостопия</w:t>
      </w:r>
      <w:r w:rsidRPr="003F00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платочки (салфетки).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54F7EFE" wp14:editId="65C7AB3D">
            <wp:simplePos x="0" y="0"/>
            <wp:positionH relativeFrom="column">
              <wp:posOffset>2216150</wp:posOffset>
            </wp:positionH>
            <wp:positionV relativeFrom="paragraph">
              <wp:posOffset>808990</wp:posOffset>
            </wp:positionV>
            <wp:extent cx="2447290" cy="1556385"/>
            <wp:effectExtent l="0" t="0" r="0" b="5715"/>
            <wp:wrapThrough wrapText="bothSides">
              <wp:wrapPolygon edited="0">
                <wp:start x="0" y="0"/>
                <wp:lineTo x="0" y="21415"/>
                <wp:lineTo x="21353" y="21415"/>
                <wp:lineTo x="21353" y="0"/>
                <wp:lineTo x="0" y="0"/>
              </wp:wrapPolygon>
            </wp:wrapThrough>
            <wp:docPr id="14" name="Рисунок 14" descr="https://im0-tub-ru.yandex.net/i?id=640a0302cf1ade467731e77b887ed160&amp;n=33&amp;h=215&amp;w=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40a0302cf1ade467731e77b887ed160&amp;n=33&amp;h=215&amp;w=3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полу перед детьми платочки. Пальцами ноги дети собирают платочек в гармошку и отпускают 2 раза (стирают). Затем берут платочек за край, поднимают и опускают его (полощут) и снова собирают в гармошку (отжимают) и вешают платочек сушиться.</w:t>
      </w:r>
      <w:r w:rsidRPr="00957FC8">
        <w:rPr>
          <w:noProof/>
          <w:lang w:eastAsia="ru-RU"/>
        </w:rPr>
        <w:t xml:space="preserve"> </w:t>
      </w:r>
    </w:p>
    <w:p w:rsidR="00957FC8" w:rsidRDefault="00957FC8" w:rsidP="003F00D7">
      <w:pPr>
        <w:jc w:val="center"/>
        <w:rPr>
          <w:rFonts w:ascii="Candara" w:hAnsi="Candara"/>
        </w:rPr>
      </w:pPr>
    </w:p>
    <w:p w:rsidR="00957FC8" w:rsidRP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rPr>
          <w:rFonts w:ascii="Candara" w:hAnsi="Candara"/>
        </w:rPr>
      </w:pPr>
    </w:p>
    <w:p w:rsidR="00957FC8" w:rsidRDefault="00957FC8" w:rsidP="00957FC8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  <w:r w:rsidRPr="00957FC8"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  <w:t>«Петушиный шаг»</w:t>
      </w:r>
    </w:p>
    <w:p w:rsidR="00957FC8" w:rsidRPr="00957FC8" w:rsidRDefault="00957FC8" w:rsidP="00957FC8">
      <w:pPr>
        <w:pStyle w:val="ad"/>
        <w:spacing w:after="0" w:line="240" w:lineRule="auto"/>
        <w:rPr>
          <w:rFonts w:ascii="Segoe Print" w:eastAsia="Times New Roman" w:hAnsi="Segoe Print" w:cs="Times New Roman"/>
          <w:b/>
          <w:i/>
          <w:sz w:val="32"/>
          <w:szCs w:val="32"/>
          <w:lang w:eastAsia="ru-RU"/>
        </w:rPr>
      </w:pP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44F4C8CC" wp14:editId="7DC81EA9">
            <wp:simplePos x="0" y="0"/>
            <wp:positionH relativeFrom="column">
              <wp:posOffset>4192270</wp:posOffset>
            </wp:positionH>
            <wp:positionV relativeFrom="paragraph">
              <wp:posOffset>210185</wp:posOffset>
            </wp:positionV>
            <wp:extent cx="2103120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326" y="21371"/>
                <wp:lineTo x="21326" y="0"/>
                <wp:lineTo x="0" y="0"/>
              </wp:wrapPolygon>
            </wp:wrapThrough>
            <wp:docPr id="16" name="Рисунок 16" descr="J:\кар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кар\петух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FC8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Цель:</w:t>
      </w: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улучшение осанки; укрепление мышц туловища, ног; </w:t>
      </w:r>
      <w:proofErr w:type="spellStart"/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связочно</w:t>
      </w:r>
      <w:proofErr w:type="spellEnd"/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-мышечного аппарата стоп.</w:t>
      </w:r>
      <w:r w:rsidRPr="00957F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Оборудование:</w:t>
      </w: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игра проводится в бассейне. 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Ходить по дну бассейна с высоким подниманием бедра, руки на поясе, голова, спина прямо, смотреть вперед, плечи не поднимать. Опускать ногу на носок с перекатом на пятку. Выигрывает игрок, выполнивший упражнения более красиво, четко.</w:t>
      </w:r>
    </w:p>
    <w:p w:rsidR="00957FC8" w:rsidRDefault="00957FC8" w:rsidP="00957FC8">
      <w:pPr>
        <w:rPr>
          <w:rFonts w:ascii="Candara" w:hAnsi="Candara"/>
        </w:rPr>
      </w:pPr>
    </w:p>
    <w:p w:rsidR="00957FC8" w:rsidRPr="00957FC8" w:rsidRDefault="00957FC8" w:rsidP="00957FC8">
      <w:pPr>
        <w:jc w:val="center"/>
        <w:rPr>
          <w:rFonts w:ascii="Candara" w:hAnsi="Candara"/>
        </w:rPr>
      </w:pPr>
    </w:p>
    <w:p w:rsidR="00957FC8" w:rsidRPr="00957FC8" w:rsidRDefault="00957FC8" w:rsidP="00957FC8">
      <w:pPr>
        <w:rPr>
          <w:rFonts w:ascii="Candara" w:hAnsi="Candara"/>
        </w:rPr>
      </w:pPr>
    </w:p>
    <w:p w:rsidR="00957FC8" w:rsidRPr="00957FC8" w:rsidRDefault="00957FC8" w:rsidP="00957FC8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sz w:val="32"/>
          <w:szCs w:val="32"/>
          <w:lang w:eastAsia="ru-RU"/>
        </w:rPr>
      </w:pPr>
      <w:r w:rsidRPr="00957FC8">
        <w:rPr>
          <w:rFonts w:ascii="Segoe Print" w:eastAsia="Times New Roman" w:hAnsi="Segoe Print" w:cs="Times New Roman"/>
          <w:b/>
          <w:bCs/>
          <w:i/>
          <w:iCs/>
          <w:sz w:val="32"/>
          <w:szCs w:val="32"/>
          <w:lang w:eastAsia="ru-RU"/>
        </w:rPr>
        <w:t>"Собери камушки"</w:t>
      </w:r>
    </w:p>
    <w:p w:rsidR="00957FC8" w:rsidRPr="00957FC8" w:rsidRDefault="00957FC8" w:rsidP="00957FC8">
      <w:pPr>
        <w:pStyle w:val="ad"/>
        <w:spacing w:after="0" w:line="240" w:lineRule="auto"/>
        <w:ind w:left="0"/>
        <w:rPr>
          <w:rFonts w:ascii="Segoe Print" w:eastAsia="Times New Roman" w:hAnsi="Segoe Print" w:cs="Times New Roman"/>
          <w:sz w:val="32"/>
          <w:szCs w:val="32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делятся на 2 команды, которые выстраиваются напротив друг друга у противоположных краев площадки. У каждой команды маленькое ведерко своего цвета. По залу, воспитатель, рассыпает мелкие камушки. По команде "Марш!" дети бегут собирать камушки, захватывают пальцами одной стопы камушек и несут его в ведерко. Игра заканчивается, когда все камушки будут собраны. Подсчитывается количество камушек в обоих ведерках. Выигрывает команда, собравшая большее количество камушков.</w:t>
      </w: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720AE" w:rsidRDefault="00B720AE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</w:p>
    <w:p w:rsidR="00B720AE" w:rsidRDefault="00B720AE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57FC8" w:rsidRPr="00957FC8" w:rsidRDefault="00957FC8" w:rsidP="00957FC8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Segoe Print" w:eastAsia="Times New Roman" w:hAnsi="Segoe Print" w:cs="Times New Roman"/>
          <w:b/>
          <w:bCs/>
          <w:i/>
          <w:sz w:val="32"/>
          <w:szCs w:val="32"/>
          <w:lang w:eastAsia="ru-RU"/>
        </w:rPr>
      </w:pPr>
      <w:r w:rsidRPr="00957FC8">
        <w:rPr>
          <w:rFonts w:ascii="Segoe Print" w:eastAsia="Times New Roman" w:hAnsi="Segoe Print" w:cs="Times New Roman"/>
          <w:b/>
          <w:bCs/>
          <w:i/>
          <w:iCs/>
          <w:sz w:val="32"/>
          <w:szCs w:val="32"/>
          <w:lang w:eastAsia="ru-RU"/>
        </w:rPr>
        <w:t>"Найди правильно след"</w:t>
      </w:r>
    </w:p>
    <w:p w:rsidR="00957FC8" w:rsidRPr="00957FC8" w:rsidRDefault="00957FC8" w:rsidP="00957F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7F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 залу хаотично раскладываются ортопедические стельки. По сигналу воспитателя дети должны выбрать правильно стельки для правой и левой ноги и встать на них: пятки вместе носки врозь, с правильной осанкой. Выигрывает тот, кто быстро и правильно выполнит задание.</w:t>
      </w:r>
    </w:p>
    <w:p w:rsidR="00957FC8" w:rsidRDefault="00B720AE" w:rsidP="00B720AE">
      <w:pPr>
        <w:jc w:val="right"/>
        <w:rPr>
          <w:rFonts w:ascii="Candara" w:hAnsi="Candara"/>
        </w:rPr>
      </w:pPr>
      <w:r>
        <w:rPr>
          <w:noProof/>
          <w:lang w:eastAsia="ru-RU"/>
        </w:rPr>
        <w:drawing>
          <wp:inline distT="0" distB="0" distL="0" distR="0" wp14:anchorId="6062AB78" wp14:editId="01D4A836">
            <wp:extent cx="1290918" cy="1487006"/>
            <wp:effectExtent l="304800" t="228600" r="290830" b="247015"/>
            <wp:docPr id="17" name="Рисунок 17" descr="http://static3.depositphotos.com/1000148/112/i/950/depositphotos_1123676-Colorful-footprints-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3.depositphotos.com/1000148/112/i/950/depositphotos_1123676-Colorful-footprints-patter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31" cy="1486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  <w:r>
        <w:rPr>
          <w:rFonts w:ascii="Candara" w:hAnsi="Candara"/>
        </w:rPr>
        <w:lastRenderedPageBreak/>
        <w:tab/>
      </w: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Default="00957FC8" w:rsidP="00957FC8">
      <w:pPr>
        <w:tabs>
          <w:tab w:val="left" w:pos="6395"/>
        </w:tabs>
        <w:rPr>
          <w:rFonts w:ascii="Candara" w:hAnsi="Candara"/>
        </w:rPr>
      </w:pPr>
    </w:p>
    <w:p w:rsidR="00957FC8" w:rsidRPr="00957FC8" w:rsidRDefault="00957FC8" w:rsidP="00957FC8">
      <w:pPr>
        <w:tabs>
          <w:tab w:val="left" w:pos="6395"/>
        </w:tabs>
        <w:rPr>
          <w:rFonts w:ascii="Candara" w:hAnsi="Candara"/>
        </w:rPr>
      </w:pPr>
    </w:p>
    <w:sectPr w:rsidR="00957FC8" w:rsidRPr="00957FC8" w:rsidSect="00116C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9" w:rsidRDefault="004F5C29" w:rsidP="00F3275B">
      <w:pPr>
        <w:spacing w:after="0" w:line="240" w:lineRule="auto"/>
      </w:pPr>
      <w:r>
        <w:separator/>
      </w:r>
    </w:p>
  </w:endnote>
  <w:endnote w:type="continuationSeparator" w:id="0">
    <w:p w:rsidR="004F5C29" w:rsidRDefault="004F5C29" w:rsidP="00F3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9" w:rsidRDefault="004F5C29" w:rsidP="00F3275B">
      <w:pPr>
        <w:spacing w:after="0" w:line="240" w:lineRule="auto"/>
      </w:pPr>
      <w:r>
        <w:separator/>
      </w:r>
    </w:p>
  </w:footnote>
  <w:footnote w:type="continuationSeparator" w:id="0">
    <w:p w:rsidR="004F5C29" w:rsidRDefault="004F5C29" w:rsidP="00F3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0" type="#_x0000_t75" style="width:11.25pt;height:11.25pt" o:bullet="t">
        <v:imagedata r:id="rId1" o:title="msoD915"/>
      </v:shape>
    </w:pict>
  </w:numPicBullet>
  <w:abstractNum w:abstractNumId="0">
    <w:nsid w:val="0ABE56B7"/>
    <w:multiLevelType w:val="multilevel"/>
    <w:tmpl w:val="C22A6B16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63DF6"/>
    <w:multiLevelType w:val="multilevel"/>
    <w:tmpl w:val="87AE8A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E2D76"/>
    <w:multiLevelType w:val="hybridMultilevel"/>
    <w:tmpl w:val="7FC2D8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80E96"/>
    <w:multiLevelType w:val="hybridMultilevel"/>
    <w:tmpl w:val="65B6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71A4A"/>
    <w:multiLevelType w:val="multilevel"/>
    <w:tmpl w:val="830A97A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219E4"/>
    <w:multiLevelType w:val="hybridMultilevel"/>
    <w:tmpl w:val="E0E2E5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92C99"/>
    <w:multiLevelType w:val="hybridMultilevel"/>
    <w:tmpl w:val="F7066C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06608"/>
    <w:multiLevelType w:val="hybridMultilevel"/>
    <w:tmpl w:val="2A0205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624DD"/>
    <w:multiLevelType w:val="multilevel"/>
    <w:tmpl w:val="F2A8C400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6B"/>
    <w:rsid w:val="00045F70"/>
    <w:rsid w:val="00116C3D"/>
    <w:rsid w:val="00162CBB"/>
    <w:rsid w:val="00193575"/>
    <w:rsid w:val="001F5D08"/>
    <w:rsid w:val="002367CF"/>
    <w:rsid w:val="002918F9"/>
    <w:rsid w:val="002D64C6"/>
    <w:rsid w:val="003A5938"/>
    <w:rsid w:val="003F00D7"/>
    <w:rsid w:val="004D7E02"/>
    <w:rsid w:val="004F5C29"/>
    <w:rsid w:val="0064746B"/>
    <w:rsid w:val="0093336C"/>
    <w:rsid w:val="00957FC8"/>
    <w:rsid w:val="00973DF5"/>
    <w:rsid w:val="00974A9B"/>
    <w:rsid w:val="009B29AD"/>
    <w:rsid w:val="009B4BB0"/>
    <w:rsid w:val="00AB149E"/>
    <w:rsid w:val="00B720AE"/>
    <w:rsid w:val="00C271F5"/>
    <w:rsid w:val="00C35511"/>
    <w:rsid w:val="00CC2B06"/>
    <w:rsid w:val="00CD639F"/>
    <w:rsid w:val="00D32C5A"/>
    <w:rsid w:val="00D41F19"/>
    <w:rsid w:val="00DF3A4F"/>
    <w:rsid w:val="00E85D7F"/>
    <w:rsid w:val="00F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3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593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3A5938"/>
    <w:pPr>
      <w:widowControl w:val="0"/>
      <w:shd w:val="clear" w:color="auto" w:fill="FFFFFF"/>
      <w:spacing w:before="540" w:after="240" w:line="278" w:lineRule="exact"/>
    </w:pPr>
    <w:rPr>
      <w:rFonts w:ascii="Arial" w:eastAsia="Arial" w:hAnsi="Arial" w:cs="Arial"/>
    </w:rPr>
  </w:style>
  <w:style w:type="character" w:customStyle="1" w:styleId="Exact">
    <w:name w:val="Основной текст Exact"/>
    <w:basedOn w:val="a0"/>
    <w:rsid w:val="00F327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7">
    <w:name w:val="header"/>
    <w:basedOn w:val="a"/>
    <w:link w:val="a8"/>
    <w:uiPriority w:val="99"/>
    <w:unhideWhenUsed/>
    <w:rsid w:val="00F3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75B"/>
  </w:style>
  <w:style w:type="paragraph" w:styleId="a9">
    <w:name w:val="footer"/>
    <w:basedOn w:val="a"/>
    <w:link w:val="aa"/>
    <w:uiPriority w:val="99"/>
    <w:unhideWhenUsed/>
    <w:rsid w:val="00F3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75B"/>
  </w:style>
  <w:style w:type="paragraph" w:customStyle="1" w:styleId="3">
    <w:name w:val="Основной текст3"/>
    <w:basedOn w:val="a"/>
    <w:rsid w:val="00F3275B"/>
    <w:pPr>
      <w:widowControl w:val="0"/>
      <w:shd w:val="clear" w:color="auto" w:fill="FFFFFF"/>
      <w:spacing w:before="540" w:after="240" w:line="278" w:lineRule="exact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№3_"/>
    <w:basedOn w:val="a0"/>
    <w:link w:val="31"/>
    <w:rsid w:val="00162CBB"/>
    <w:rPr>
      <w:rFonts w:ascii="Arial" w:eastAsia="Arial" w:hAnsi="Arial" w:cs="Arial"/>
      <w:b/>
      <w:bCs/>
      <w:shd w:val="clear" w:color="auto" w:fill="FFFFFF"/>
    </w:rPr>
  </w:style>
  <w:style w:type="character" w:customStyle="1" w:styleId="3Exact">
    <w:name w:val="Заголовок №3 Exact"/>
    <w:basedOn w:val="a0"/>
    <w:rsid w:val="00162CBB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31">
    <w:name w:val="Заголовок №3"/>
    <w:basedOn w:val="a"/>
    <w:link w:val="30"/>
    <w:rsid w:val="00162CBB"/>
    <w:pPr>
      <w:widowControl w:val="0"/>
      <w:shd w:val="clear" w:color="auto" w:fill="FFFFFF"/>
      <w:spacing w:after="0" w:line="283" w:lineRule="exact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ab">
    <w:name w:val="Подпись к картинке_"/>
    <w:basedOn w:val="a0"/>
    <w:link w:val="ac"/>
    <w:rsid w:val="009B29AD"/>
    <w:rPr>
      <w:rFonts w:ascii="Arial" w:eastAsia="Arial" w:hAnsi="Arial" w:cs="Arial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9B29A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9B29A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9AD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21">
    <w:name w:val="Заголовок №2_"/>
    <w:basedOn w:val="a0"/>
    <w:link w:val="22"/>
    <w:rsid w:val="00E85D7F"/>
    <w:rPr>
      <w:rFonts w:ascii="Arial" w:eastAsia="Arial" w:hAnsi="Arial" w:cs="Arial"/>
      <w:shd w:val="clear" w:color="auto" w:fill="FFFFFF"/>
    </w:rPr>
  </w:style>
  <w:style w:type="paragraph" w:customStyle="1" w:styleId="22">
    <w:name w:val="Заголовок №2"/>
    <w:basedOn w:val="a"/>
    <w:link w:val="21"/>
    <w:rsid w:val="00E85D7F"/>
    <w:pPr>
      <w:widowControl w:val="0"/>
      <w:shd w:val="clear" w:color="auto" w:fill="FFFFFF"/>
      <w:spacing w:before="900" w:after="0" w:line="322" w:lineRule="exact"/>
      <w:outlineLvl w:val="1"/>
    </w:pPr>
    <w:rPr>
      <w:rFonts w:ascii="Arial" w:eastAsia="Arial" w:hAnsi="Arial" w:cs="Arial"/>
    </w:rPr>
  </w:style>
  <w:style w:type="paragraph" w:styleId="ad">
    <w:name w:val="List Paragraph"/>
    <w:basedOn w:val="a"/>
    <w:uiPriority w:val="34"/>
    <w:qFormat/>
    <w:rsid w:val="00DF3A4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AB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AB149E"/>
    <w:rPr>
      <w:b/>
      <w:bCs/>
    </w:rPr>
  </w:style>
  <w:style w:type="character" w:customStyle="1" w:styleId="apple-converted-space">
    <w:name w:val="apple-converted-space"/>
    <w:basedOn w:val="a0"/>
    <w:rsid w:val="0093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3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593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3A5938"/>
    <w:pPr>
      <w:widowControl w:val="0"/>
      <w:shd w:val="clear" w:color="auto" w:fill="FFFFFF"/>
      <w:spacing w:before="540" w:after="240" w:line="278" w:lineRule="exact"/>
    </w:pPr>
    <w:rPr>
      <w:rFonts w:ascii="Arial" w:eastAsia="Arial" w:hAnsi="Arial" w:cs="Arial"/>
    </w:rPr>
  </w:style>
  <w:style w:type="character" w:customStyle="1" w:styleId="Exact">
    <w:name w:val="Основной текст Exact"/>
    <w:basedOn w:val="a0"/>
    <w:rsid w:val="00F327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7">
    <w:name w:val="header"/>
    <w:basedOn w:val="a"/>
    <w:link w:val="a8"/>
    <w:uiPriority w:val="99"/>
    <w:unhideWhenUsed/>
    <w:rsid w:val="00F3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75B"/>
  </w:style>
  <w:style w:type="paragraph" w:styleId="a9">
    <w:name w:val="footer"/>
    <w:basedOn w:val="a"/>
    <w:link w:val="aa"/>
    <w:uiPriority w:val="99"/>
    <w:unhideWhenUsed/>
    <w:rsid w:val="00F3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75B"/>
  </w:style>
  <w:style w:type="paragraph" w:customStyle="1" w:styleId="3">
    <w:name w:val="Основной текст3"/>
    <w:basedOn w:val="a"/>
    <w:rsid w:val="00F3275B"/>
    <w:pPr>
      <w:widowControl w:val="0"/>
      <w:shd w:val="clear" w:color="auto" w:fill="FFFFFF"/>
      <w:spacing w:before="540" w:after="240" w:line="278" w:lineRule="exact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№3_"/>
    <w:basedOn w:val="a0"/>
    <w:link w:val="31"/>
    <w:rsid w:val="00162CBB"/>
    <w:rPr>
      <w:rFonts w:ascii="Arial" w:eastAsia="Arial" w:hAnsi="Arial" w:cs="Arial"/>
      <w:b/>
      <w:bCs/>
      <w:shd w:val="clear" w:color="auto" w:fill="FFFFFF"/>
    </w:rPr>
  </w:style>
  <w:style w:type="character" w:customStyle="1" w:styleId="3Exact">
    <w:name w:val="Заголовок №3 Exact"/>
    <w:basedOn w:val="a0"/>
    <w:rsid w:val="00162CBB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31">
    <w:name w:val="Заголовок №3"/>
    <w:basedOn w:val="a"/>
    <w:link w:val="30"/>
    <w:rsid w:val="00162CBB"/>
    <w:pPr>
      <w:widowControl w:val="0"/>
      <w:shd w:val="clear" w:color="auto" w:fill="FFFFFF"/>
      <w:spacing w:after="0" w:line="283" w:lineRule="exact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ab">
    <w:name w:val="Подпись к картинке_"/>
    <w:basedOn w:val="a0"/>
    <w:link w:val="ac"/>
    <w:rsid w:val="009B29AD"/>
    <w:rPr>
      <w:rFonts w:ascii="Arial" w:eastAsia="Arial" w:hAnsi="Arial" w:cs="Arial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9B29A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9B29A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9AD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21">
    <w:name w:val="Заголовок №2_"/>
    <w:basedOn w:val="a0"/>
    <w:link w:val="22"/>
    <w:rsid w:val="00E85D7F"/>
    <w:rPr>
      <w:rFonts w:ascii="Arial" w:eastAsia="Arial" w:hAnsi="Arial" w:cs="Arial"/>
      <w:shd w:val="clear" w:color="auto" w:fill="FFFFFF"/>
    </w:rPr>
  </w:style>
  <w:style w:type="paragraph" w:customStyle="1" w:styleId="22">
    <w:name w:val="Заголовок №2"/>
    <w:basedOn w:val="a"/>
    <w:link w:val="21"/>
    <w:rsid w:val="00E85D7F"/>
    <w:pPr>
      <w:widowControl w:val="0"/>
      <w:shd w:val="clear" w:color="auto" w:fill="FFFFFF"/>
      <w:spacing w:before="900" w:after="0" w:line="322" w:lineRule="exact"/>
      <w:outlineLvl w:val="1"/>
    </w:pPr>
    <w:rPr>
      <w:rFonts w:ascii="Arial" w:eastAsia="Arial" w:hAnsi="Arial" w:cs="Arial"/>
    </w:rPr>
  </w:style>
  <w:style w:type="paragraph" w:styleId="ad">
    <w:name w:val="List Paragraph"/>
    <w:basedOn w:val="a"/>
    <w:uiPriority w:val="34"/>
    <w:qFormat/>
    <w:rsid w:val="00DF3A4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AB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AB149E"/>
    <w:rPr>
      <w:b/>
      <w:bCs/>
    </w:rPr>
  </w:style>
  <w:style w:type="character" w:customStyle="1" w:styleId="apple-converted-space">
    <w:name w:val="apple-converted-space"/>
    <w:basedOn w:val="a0"/>
    <w:rsid w:val="0093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MASHINA</dc:creator>
  <cp:keywords/>
  <dc:description/>
  <cp:lastModifiedBy>MASHINA</cp:lastModifiedBy>
  <cp:revision>5</cp:revision>
  <cp:lastPrinted>2017-02-06T20:25:00Z</cp:lastPrinted>
  <dcterms:created xsi:type="dcterms:W3CDTF">2017-02-06T17:44:00Z</dcterms:created>
  <dcterms:modified xsi:type="dcterms:W3CDTF">2017-02-07T19:56:00Z</dcterms:modified>
</cp:coreProperties>
</file>