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38" w:rsidRDefault="00C620AF" w:rsidP="00C620AF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C620AF">
        <w:rPr>
          <w:rFonts w:ascii="Tahoma" w:hAnsi="Tahoma" w:cs="Tahoma"/>
          <w:b/>
          <w:sz w:val="40"/>
          <w:szCs w:val="40"/>
          <w:u w:val="single"/>
        </w:rPr>
        <w:t>Рекомендации.</w:t>
      </w:r>
    </w:p>
    <w:p w:rsidR="00C620AF" w:rsidRDefault="00C620AF" w:rsidP="00C620AF">
      <w:pPr>
        <w:jc w:val="center"/>
        <w:rPr>
          <w:rFonts w:asciiTheme="majorHAnsi" w:hAnsiTheme="majorHAnsi" w:cs="Tahoma"/>
          <w:sz w:val="40"/>
          <w:szCs w:val="40"/>
          <w:u w:val="single"/>
        </w:rPr>
      </w:pPr>
      <w:r>
        <w:rPr>
          <w:rFonts w:asciiTheme="majorHAnsi" w:hAnsiTheme="majorHAnsi" w:cs="Tahoma"/>
          <w:sz w:val="40"/>
          <w:szCs w:val="40"/>
          <w:u w:val="single"/>
        </w:rPr>
        <w:t>Как помочь ребенку адаптироваться в дошкольном учреждении.</w:t>
      </w:r>
    </w:p>
    <w:p w:rsidR="00C620AF" w:rsidRPr="00C620AF" w:rsidRDefault="00C620AF" w:rsidP="00C620AF">
      <w:pPr>
        <w:pStyle w:val="a3"/>
        <w:numPr>
          <w:ilvl w:val="0"/>
          <w:numId w:val="1"/>
        </w:numPr>
        <w:rPr>
          <w:rFonts w:asciiTheme="majorHAnsi" w:hAnsiTheme="majorHAnsi" w:cs="Tahoma"/>
          <w:color w:val="000000" w:themeColor="text1"/>
          <w:sz w:val="28"/>
          <w:szCs w:val="28"/>
        </w:rPr>
      </w:pPr>
      <w:r w:rsidRPr="00C620A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Прививайте своему ребёнку навыки самообслуживания: учите самостоятельно одеваться и раздеваться, кушать, а самое главное - проситься на горшок.</w:t>
      </w:r>
    </w:p>
    <w:p w:rsidR="00C620AF" w:rsidRPr="00C620AF" w:rsidRDefault="00C620AF" w:rsidP="00C620AF">
      <w:pPr>
        <w:pStyle w:val="a3"/>
        <w:numPr>
          <w:ilvl w:val="0"/>
          <w:numId w:val="1"/>
        </w:numPr>
        <w:rPr>
          <w:rFonts w:asciiTheme="majorHAnsi" w:hAnsiTheme="majorHAnsi" w:cs="Tahoma"/>
          <w:color w:val="000000" w:themeColor="text1"/>
          <w:sz w:val="28"/>
          <w:szCs w:val="28"/>
        </w:rPr>
      </w:pPr>
      <w:r w:rsidRPr="00C620A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Говоря с ребёнком о детском садике, ваши отзывы должны быть только положительными, с весёлой интонацией и положительными эмоциями.</w:t>
      </w:r>
    </w:p>
    <w:p w:rsidR="00C620AF" w:rsidRDefault="00C620AF" w:rsidP="00C620AF">
      <w:pPr>
        <w:pStyle w:val="a3"/>
        <w:numPr>
          <w:ilvl w:val="0"/>
          <w:numId w:val="1"/>
        </w:numPr>
        <w:rPr>
          <w:rFonts w:asciiTheme="majorHAnsi" w:hAnsiTheme="majorHAnsi" w:cs="Tahoma"/>
          <w:color w:val="000000" w:themeColor="text1"/>
          <w:sz w:val="28"/>
          <w:szCs w:val="28"/>
        </w:rPr>
      </w:pPr>
      <w:r>
        <w:rPr>
          <w:rFonts w:asciiTheme="majorHAnsi" w:hAnsiTheme="majorHAnsi" w:cs="Tahoma"/>
          <w:color w:val="000000" w:themeColor="text1"/>
          <w:sz w:val="28"/>
          <w:szCs w:val="28"/>
        </w:rPr>
        <w:t>Н</w:t>
      </w:r>
      <w:r w:rsidRPr="00C620AF">
        <w:rPr>
          <w:rFonts w:asciiTheme="majorHAnsi" w:hAnsiTheme="majorHAnsi" w:cs="Tahoma"/>
          <w:color w:val="000000" w:themeColor="text1"/>
          <w:sz w:val="28"/>
          <w:szCs w:val="28"/>
        </w:rPr>
        <w:t>икогда не выясняйте отношения с воспитателями в присутствии ребёнка и на повышенных тонах.</w:t>
      </w:r>
    </w:p>
    <w:p w:rsidR="00C620AF" w:rsidRDefault="00C620AF" w:rsidP="00C620AF">
      <w:pPr>
        <w:pStyle w:val="a3"/>
        <w:numPr>
          <w:ilvl w:val="0"/>
          <w:numId w:val="1"/>
        </w:numPr>
        <w:rPr>
          <w:rFonts w:asciiTheme="majorHAnsi" w:hAnsiTheme="majorHAnsi" w:cs="Tahoma"/>
          <w:color w:val="000000" w:themeColor="text1"/>
          <w:sz w:val="28"/>
          <w:szCs w:val="28"/>
        </w:rPr>
      </w:pPr>
      <w:r w:rsidRPr="00C620AF">
        <w:rPr>
          <w:rFonts w:asciiTheme="majorHAnsi" w:hAnsiTheme="majorHAnsi" w:cs="Tahoma"/>
          <w:color w:val="000000" w:themeColor="text1"/>
          <w:sz w:val="28"/>
          <w:szCs w:val="28"/>
        </w:rPr>
        <w:t>Заочно познакомить ребенка с детским садом во время вашей прогулки.</w:t>
      </w:r>
    </w:p>
    <w:p w:rsidR="00C620AF" w:rsidRPr="000F78F1" w:rsidRDefault="000F78F1" w:rsidP="00C620AF">
      <w:pPr>
        <w:pStyle w:val="a3"/>
        <w:numPr>
          <w:ilvl w:val="0"/>
          <w:numId w:val="1"/>
        </w:numPr>
        <w:rPr>
          <w:rFonts w:asciiTheme="majorHAnsi" w:hAnsiTheme="majorHAnsi" w:cs="Tahoma"/>
          <w:sz w:val="28"/>
          <w:szCs w:val="28"/>
        </w:rPr>
      </w:pPr>
      <w:r w:rsidRPr="000F78F1">
        <w:rPr>
          <w:rFonts w:asciiTheme="majorHAnsi" w:hAnsiTheme="majorHAnsi" w:cs="Arial"/>
          <w:sz w:val="28"/>
          <w:szCs w:val="28"/>
          <w:shd w:val="clear" w:color="auto" w:fill="FFFFFF"/>
        </w:rPr>
        <w:t>Когда вы вместе с ребенком пришли в детский сад (в первое время), можно немного посидеть с ребёнком, но</w:t>
      </w:r>
      <w:r w:rsidRPr="000F78F1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0F78F1">
        <w:rPr>
          <w:rFonts w:asciiTheme="majorHAnsi" w:hAnsiTheme="majorHAnsi" w:cs="Arial"/>
          <w:sz w:val="28"/>
          <w:szCs w:val="28"/>
          <w:u w:val="single"/>
          <w:shd w:val="clear" w:color="auto" w:fill="FFFFFF"/>
        </w:rPr>
        <w:t>недолго</w:t>
      </w:r>
      <w:r w:rsidRPr="000F78F1">
        <w:rPr>
          <w:rFonts w:asciiTheme="majorHAnsi" w:hAnsiTheme="majorHAnsi" w:cs="Arial"/>
          <w:sz w:val="28"/>
          <w:szCs w:val="28"/>
          <w:shd w:val="clear" w:color="auto" w:fill="FFFFFF"/>
        </w:rPr>
        <w:t>, иначе ребёнок привыкнет, что в детском саду с ним должна находиться мама, процесс адаптации затянется</w:t>
      </w:r>
    </w:p>
    <w:p w:rsidR="002A7163" w:rsidRDefault="000F78F1" w:rsidP="002A7163">
      <w:pPr>
        <w:numPr>
          <w:ilvl w:val="0"/>
          <w:numId w:val="1"/>
        </w:numPr>
        <w:shd w:val="clear" w:color="auto" w:fill="FFFFFF"/>
        <w:spacing w:after="0" w:line="240" w:lineRule="atLeast"/>
        <w:ind w:right="375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F78F1">
        <w:rPr>
          <w:rFonts w:asciiTheme="majorHAnsi" w:eastAsia="Times New Roman" w:hAnsiTheme="majorHAnsi" w:cs="Arial"/>
          <w:sz w:val="28"/>
          <w:szCs w:val="28"/>
          <w:lang w:eastAsia="ru-RU"/>
        </w:rPr>
        <w:t>Прощание с ребёнком </w:t>
      </w:r>
      <w:r w:rsidRPr="000F78F1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не затягивайте</w:t>
      </w:r>
      <w:r w:rsidRPr="000F78F1">
        <w:rPr>
          <w:rFonts w:asciiTheme="majorHAnsi" w:eastAsia="Times New Roman" w:hAnsiTheme="majorHAnsi" w:cs="Arial"/>
          <w:sz w:val="28"/>
          <w:szCs w:val="28"/>
          <w:lang w:eastAsia="ru-RU"/>
        </w:rPr>
        <w:t>, делайте всё без суеты, чётко и уверенно. Хвалите малыша. В период адаптации нужно быть внимательными и чуткими.</w:t>
      </w:r>
    </w:p>
    <w:p w:rsidR="002A7163" w:rsidRPr="002A7163" w:rsidRDefault="002A7163" w:rsidP="002A7163">
      <w:pPr>
        <w:numPr>
          <w:ilvl w:val="0"/>
          <w:numId w:val="1"/>
        </w:numPr>
        <w:shd w:val="clear" w:color="auto" w:fill="FFFFFF"/>
        <w:spacing w:after="0" w:line="240" w:lineRule="atLeast"/>
        <w:ind w:right="375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A716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Играйте с ребенком в "детский сад", рассказывайте ему о детском садике.</w:t>
      </w:r>
    </w:p>
    <w:p w:rsidR="002A7163" w:rsidRPr="002A7163" w:rsidRDefault="002A7163" w:rsidP="002A7163">
      <w:pPr>
        <w:numPr>
          <w:ilvl w:val="0"/>
          <w:numId w:val="1"/>
        </w:numPr>
        <w:shd w:val="clear" w:color="auto" w:fill="FFFFFF"/>
        <w:spacing w:after="0" w:line="240" w:lineRule="atLeast"/>
        <w:ind w:right="375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A716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Учите ребенка знакомиться — сначала вы будете спрашивать детей, как их зовут, и представлять им своего стеснительного кроху, но рано или поздно он начнет брать с вас пример.</w:t>
      </w:r>
    </w:p>
    <w:p w:rsidR="002A7163" w:rsidRDefault="002A7163" w:rsidP="002A7163">
      <w:pPr>
        <w:numPr>
          <w:ilvl w:val="0"/>
          <w:numId w:val="1"/>
        </w:numPr>
        <w:shd w:val="clear" w:color="auto" w:fill="FFFFFF"/>
        <w:spacing w:after="0" w:line="240" w:lineRule="atLeast"/>
        <w:ind w:right="375"/>
        <w:rPr>
          <w:rStyle w:val="apple-converted-space"/>
          <w:rFonts w:asciiTheme="majorHAnsi" w:eastAsia="Times New Roman" w:hAnsiTheme="majorHAnsi" w:cs="Arial"/>
          <w:sz w:val="28"/>
          <w:szCs w:val="28"/>
          <w:lang w:eastAsia="ru-RU"/>
        </w:rPr>
      </w:pPr>
      <w:r w:rsidRPr="002A716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Постарайтесь расширить круг общения ребенка — чаще ходите с ним в гости, обсуждайте, что делают и как ведут себя дети на детской площадке, поощряйте и поддерживайте его инициативу в общении с окружающими. Учите ребенка общаться!</w:t>
      </w:r>
      <w:r w:rsidRPr="002A7163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</w:p>
    <w:p w:rsidR="002A7163" w:rsidRPr="002A7163" w:rsidRDefault="002A7163" w:rsidP="002A7163">
      <w:pPr>
        <w:numPr>
          <w:ilvl w:val="0"/>
          <w:numId w:val="1"/>
        </w:numPr>
        <w:shd w:val="clear" w:color="auto" w:fill="FFFFFF"/>
        <w:spacing w:after="0" w:line="240" w:lineRule="atLeast"/>
        <w:ind w:left="700" w:right="1361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2A716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Учите малыша играть!</w:t>
      </w:r>
    </w:p>
    <w:p w:rsidR="002A7163" w:rsidRPr="002A7163" w:rsidRDefault="002A7163" w:rsidP="002A7163">
      <w:pPr>
        <w:numPr>
          <w:ilvl w:val="0"/>
          <w:numId w:val="1"/>
        </w:numPr>
        <w:shd w:val="clear" w:color="auto" w:fill="FFFFFF"/>
        <w:spacing w:after="0" w:line="240" w:lineRule="atLeast"/>
        <w:ind w:left="700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2A716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Укрепляйте здоровье ребенка. Многие дети (можно сказать, большинство), которые до начала посещения садика почти не болели, начинают там часто болеть.</w:t>
      </w:r>
    </w:p>
    <w:p w:rsidR="002A7163" w:rsidRPr="002A7163" w:rsidRDefault="002A7163" w:rsidP="002A7163">
      <w:pPr>
        <w:numPr>
          <w:ilvl w:val="0"/>
          <w:numId w:val="1"/>
        </w:numPr>
        <w:shd w:val="clear" w:color="auto" w:fill="FFFFFF"/>
        <w:spacing w:after="0" w:line="240" w:lineRule="atLeast"/>
        <w:ind w:left="700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</w:t>
      </w:r>
      <w:r w:rsidRPr="002A716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Познакомитесь с режимом дня того детского садика, в который вы планируете ходить, и постепенно начинайте приучать к нему своего малыша.</w:t>
      </w:r>
      <w:bookmarkStart w:id="0" w:name="_GoBack"/>
      <w:bookmarkEnd w:id="0"/>
    </w:p>
    <w:p w:rsidR="000F78F1" w:rsidRPr="002A7163" w:rsidRDefault="000F78F1" w:rsidP="002A7163">
      <w:pPr>
        <w:shd w:val="clear" w:color="auto" w:fill="FFFFFF"/>
        <w:spacing w:after="0" w:line="240" w:lineRule="atLeast"/>
        <w:ind w:left="643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A7163">
        <w:rPr>
          <w:rFonts w:asciiTheme="majorHAnsi" w:hAnsiTheme="majorHAnsi" w:cs="Arial"/>
          <w:color w:val="D61864"/>
          <w:sz w:val="28"/>
          <w:szCs w:val="28"/>
        </w:rPr>
        <w:lastRenderedPageBreak/>
        <w:br/>
      </w:r>
      <w:r w:rsidRPr="002A7163">
        <w:rPr>
          <w:rFonts w:asciiTheme="majorHAnsi" w:hAnsiTheme="majorHAnsi" w:cs="Arial"/>
          <w:color w:val="D61864"/>
          <w:sz w:val="28"/>
          <w:szCs w:val="28"/>
        </w:rPr>
        <w:br/>
      </w:r>
    </w:p>
    <w:p w:rsidR="00C620AF" w:rsidRPr="002A7163" w:rsidRDefault="00C620AF" w:rsidP="00C620AF">
      <w:pPr>
        <w:jc w:val="center"/>
        <w:rPr>
          <w:rFonts w:asciiTheme="majorHAnsi" w:hAnsiTheme="majorHAnsi" w:cs="Tahoma"/>
          <w:sz w:val="40"/>
          <w:szCs w:val="40"/>
          <w:u w:val="single"/>
        </w:rPr>
      </w:pPr>
    </w:p>
    <w:sectPr w:rsidR="00C620AF" w:rsidRPr="002A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2594"/>
    <w:multiLevelType w:val="hybridMultilevel"/>
    <w:tmpl w:val="09D4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6C90"/>
    <w:multiLevelType w:val="multilevel"/>
    <w:tmpl w:val="2B18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AF"/>
    <w:rsid w:val="000F78F1"/>
    <w:rsid w:val="002A7163"/>
    <w:rsid w:val="00803DA8"/>
    <w:rsid w:val="00C25C38"/>
    <w:rsid w:val="00C6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0AF"/>
    <w:pPr>
      <w:ind w:left="720"/>
      <w:contextualSpacing/>
    </w:pPr>
  </w:style>
  <w:style w:type="character" w:customStyle="1" w:styleId="apple-converted-space">
    <w:name w:val="apple-converted-space"/>
    <w:basedOn w:val="a0"/>
    <w:rsid w:val="000F78F1"/>
  </w:style>
  <w:style w:type="character" w:styleId="a4">
    <w:name w:val="Hyperlink"/>
    <w:basedOn w:val="a0"/>
    <w:uiPriority w:val="99"/>
    <w:semiHidden/>
    <w:unhideWhenUsed/>
    <w:rsid w:val="000F7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0AF"/>
    <w:pPr>
      <w:ind w:left="720"/>
      <w:contextualSpacing/>
    </w:pPr>
  </w:style>
  <w:style w:type="character" w:customStyle="1" w:styleId="apple-converted-space">
    <w:name w:val="apple-converted-space"/>
    <w:basedOn w:val="a0"/>
    <w:rsid w:val="000F78F1"/>
  </w:style>
  <w:style w:type="character" w:styleId="a4">
    <w:name w:val="Hyperlink"/>
    <w:basedOn w:val="a0"/>
    <w:uiPriority w:val="99"/>
    <w:semiHidden/>
    <w:unhideWhenUsed/>
    <w:rsid w:val="000F7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</dc:creator>
  <cp:lastModifiedBy>Котик</cp:lastModifiedBy>
  <cp:revision>1</cp:revision>
  <dcterms:created xsi:type="dcterms:W3CDTF">2015-02-11T08:26:00Z</dcterms:created>
  <dcterms:modified xsi:type="dcterms:W3CDTF">2015-02-11T08:58:00Z</dcterms:modified>
</cp:coreProperties>
</file>